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7B" w:rsidRDefault="008952B5" w:rsidP="001C657B">
      <w:pPr>
        <w:tabs>
          <w:tab w:val="left" w:pos="373"/>
          <w:tab w:val="left" w:pos="1110"/>
          <w:tab w:val="left" w:pos="1677"/>
          <w:tab w:val="left" w:pos="1960"/>
          <w:tab w:val="left" w:pos="4341"/>
          <w:tab w:val="left" w:pos="8480"/>
        </w:tabs>
        <w:spacing w:line="360" w:lineRule="auto"/>
        <w:jc w:val="both"/>
        <w:rPr>
          <w:rFonts w:ascii="Arial" w:hAnsi="Arial"/>
          <w:b/>
          <w:sz w:val="22"/>
          <w:lang w:val="nl-NL"/>
        </w:rPr>
      </w:pPr>
      <w:proofErr w:type="spellStart"/>
      <w:r>
        <w:rPr>
          <w:rFonts w:ascii="Arial" w:hAnsi="Arial"/>
          <w:b/>
          <w:sz w:val="22"/>
          <w:lang w:val="nl-NL"/>
        </w:rPr>
        <w:t>Cadrage</w:t>
      </w:r>
      <w:proofErr w:type="spellEnd"/>
      <w:r>
        <w:rPr>
          <w:rFonts w:ascii="Arial" w:hAnsi="Arial"/>
          <w:b/>
          <w:sz w:val="22"/>
          <w:lang w:val="nl-NL"/>
        </w:rPr>
        <w:t xml:space="preserve"> </w:t>
      </w:r>
      <w:r w:rsidR="001C657B">
        <w:rPr>
          <w:rFonts w:ascii="Arial" w:hAnsi="Arial"/>
          <w:b/>
          <w:sz w:val="22"/>
          <w:lang w:val="nl-NL"/>
        </w:rPr>
        <w:t>Tabellen</w:t>
      </w:r>
    </w:p>
    <w:p w:rsidR="001C657B" w:rsidRDefault="001C657B" w:rsidP="001C657B">
      <w:pPr>
        <w:rPr>
          <w:lang w:val="nl-NL"/>
        </w:rPr>
      </w:pPr>
      <w:r>
        <w:rPr>
          <w:lang w:val="nl-NL"/>
        </w:rPr>
        <w:t>Zoals gezegd, in de regel dienen cadragepartijen vroeg in het toernooi plaats te vinden. Bij toernooien waarbij gewerkt wordt met vaste wedstrijdschema's en de loting van te voren geschiedt, kunnen de cadragepartijen het beste plaatsvinden in de loop van de eerste of de tweede ronde. Voor beide gevallen volgen hieronder tabellen ten behoeve van het bepalen van de open plaatsen.</w:t>
      </w:r>
    </w:p>
    <w:p w:rsidR="001C657B" w:rsidRDefault="001C657B" w:rsidP="001C657B">
      <w:pPr>
        <w:rPr>
          <w:lang w:val="nl-NL"/>
        </w:rPr>
      </w:pPr>
      <w:r>
        <w:rPr>
          <w:lang w:val="nl-NL"/>
        </w:rPr>
        <w:t>Daarbij zij opgemerkt dat de open plaatsen op symmetrische wijze worden verdeeld over het wedstrijdschema. De open plaatsen dienen te worden toegewezen in de volgorde waarin zij staan vermeld in de tabellen (dus van links naar rechts en vervolgens van onder naar boven).</w:t>
      </w:r>
    </w:p>
    <w:p w:rsidR="001C657B" w:rsidRDefault="001C657B" w:rsidP="001C657B">
      <w:pPr>
        <w:pageBreakBefore/>
        <w:rPr>
          <w:lang w:val="nl-NL"/>
        </w:rPr>
      </w:pPr>
    </w:p>
    <w:p w:rsidR="001C657B" w:rsidRDefault="001C657B" w:rsidP="001C657B">
      <w:pPr>
        <w:tabs>
          <w:tab w:val="left" w:pos="373"/>
          <w:tab w:val="left" w:pos="1110"/>
          <w:tab w:val="left" w:pos="1677"/>
          <w:tab w:val="left" w:pos="1960"/>
          <w:tab w:val="left" w:pos="4341"/>
          <w:tab w:val="left" w:pos="8480"/>
        </w:tabs>
        <w:spacing w:line="360" w:lineRule="auto"/>
        <w:jc w:val="both"/>
        <w:rPr>
          <w:rFonts w:ascii="Arial" w:hAnsi="Arial"/>
          <w:b/>
          <w:sz w:val="22"/>
          <w:lang w:val="nl-NL"/>
        </w:rPr>
      </w:pPr>
      <w:bookmarkStart w:id="0" w:name="_GoBack"/>
      <w:bookmarkEnd w:id="0"/>
      <w:r>
        <w:rPr>
          <w:rFonts w:ascii="Arial" w:hAnsi="Arial"/>
          <w:b/>
          <w:sz w:val="22"/>
          <w:lang w:val="nl-NL"/>
        </w:rPr>
        <w:t>Cadrage tijdens de eerste ronde</w:t>
      </w:r>
    </w:p>
    <w:p w:rsidR="001C657B" w:rsidRDefault="001C657B" w:rsidP="001C657B">
      <w:pPr>
        <w:pStyle w:val="Plattetekst"/>
        <w:tabs>
          <w:tab w:val="clear" w:pos="283"/>
          <w:tab w:val="clear" w:pos="4341"/>
          <w:tab w:val="left" w:pos="426"/>
          <w:tab w:val="right" w:pos="851"/>
          <w:tab w:val="right" w:pos="1418"/>
          <w:tab w:val="right" w:pos="1985"/>
          <w:tab w:val="right" w:pos="2552"/>
          <w:tab w:val="right" w:pos="3119"/>
          <w:tab w:val="right" w:pos="3686"/>
          <w:tab w:val="right" w:pos="4253"/>
          <w:tab w:val="right" w:pos="4820"/>
          <w:tab w:val="right" w:pos="5387"/>
        </w:tabs>
        <w:rPr>
          <w:lang w:val="nl-NL"/>
        </w:rPr>
      </w:pPr>
      <w:r>
        <w:rPr>
          <w:lang w:val="nl-NL"/>
        </w:rPr>
        <w:t>a.</w:t>
      </w:r>
      <w:r>
        <w:rPr>
          <w:lang w:val="nl-NL"/>
        </w:rPr>
        <w:tab/>
        <w:t>8 deelnemende equipes, ten hoogste 3 open plaatsen:</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ind w:firstLine="373"/>
        <w:jc w:val="both"/>
        <w:rPr>
          <w:rFonts w:ascii="Arial" w:hAnsi="Arial"/>
          <w:sz w:val="22"/>
          <w:lang w:val="nl-NL"/>
        </w:rPr>
      </w:pPr>
      <w:r>
        <w:rPr>
          <w:rFonts w:ascii="Arial" w:hAnsi="Arial"/>
          <w:sz w:val="22"/>
          <w:lang w:val="nl-NL"/>
        </w:rPr>
        <w:tab/>
      </w:r>
      <w:r>
        <w:rPr>
          <w:rFonts w:ascii="Arial" w:hAnsi="Arial"/>
          <w:sz w:val="22"/>
          <w:lang w:val="nl-NL"/>
        </w:rPr>
        <w:tab/>
        <w:t>2</w:t>
      </w:r>
      <w:r>
        <w:rPr>
          <w:rFonts w:ascii="Arial" w:hAnsi="Arial"/>
          <w:sz w:val="22"/>
          <w:lang w:val="nl-NL"/>
        </w:rPr>
        <w:tab/>
        <w:t>6</w:t>
      </w:r>
      <w:r>
        <w:rPr>
          <w:rFonts w:ascii="Arial" w:hAnsi="Arial"/>
          <w:sz w:val="22"/>
          <w:lang w:val="nl-NL"/>
        </w:rPr>
        <w:tab/>
        <w:t>8</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jc w:val="both"/>
        <w:rPr>
          <w:rFonts w:ascii="Arial" w:hAnsi="Arial"/>
          <w:sz w:val="22"/>
          <w:lang w:val="nl-NL"/>
        </w:rPr>
      </w:pPr>
      <w:r>
        <w:rPr>
          <w:rFonts w:ascii="Arial" w:hAnsi="Arial"/>
          <w:sz w:val="22"/>
          <w:lang w:val="nl-NL"/>
        </w:rPr>
        <w:t>b.</w:t>
      </w:r>
      <w:r>
        <w:rPr>
          <w:rFonts w:ascii="Arial" w:hAnsi="Arial"/>
          <w:sz w:val="22"/>
          <w:lang w:val="nl-NL"/>
        </w:rPr>
        <w:tab/>
        <w:t>16 deelnemende equipes, ten hoogste 7 open plaatsen:</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ind w:firstLine="373"/>
        <w:jc w:val="both"/>
        <w:rPr>
          <w:rFonts w:ascii="Arial" w:hAnsi="Arial"/>
          <w:sz w:val="22"/>
          <w:lang w:val="nl-NL"/>
        </w:rPr>
      </w:pPr>
      <w:r>
        <w:rPr>
          <w:rFonts w:ascii="Arial" w:hAnsi="Arial"/>
          <w:sz w:val="22"/>
          <w:lang w:val="nl-NL"/>
        </w:rPr>
        <w:tab/>
      </w:r>
      <w:r>
        <w:rPr>
          <w:rFonts w:ascii="Arial" w:hAnsi="Arial"/>
          <w:sz w:val="22"/>
          <w:lang w:val="nl-NL"/>
        </w:rPr>
        <w:tab/>
        <w:t>2</w:t>
      </w:r>
      <w:r>
        <w:rPr>
          <w:rFonts w:ascii="Arial" w:hAnsi="Arial"/>
          <w:sz w:val="22"/>
          <w:lang w:val="nl-NL"/>
        </w:rPr>
        <w:tab/>
        <w:t>10</w:t>
      </w:r>
      <w:r>
        <w:rPr>
          <w:rFonts w:ascii="Arial" w:hAnsi="Arial"/>
          <w:sz w:val="22"/>
          <w:lang w:val="nl-NL"/>
        </w:rPr>
        <w:tab/>
        <w:t>14</w:t>
      </w:r>
      <w:r>
        <w:rPr>
          <w:rFonts w:ascii="Arial" w:hAnsi="Arial"/>
          <w:sz w:val="22"/>
          <w:lang w:val="nl-NL"/>
        </w:rPr>
        <w:tab/>
        <w:t>6</w:t>
      </w:r>
      <w:r>
        <w:rPr>
          <w:rFonts w:ascii="Arial" w:hAnsi="Arial"/>
          <w:sz w:val="22"/>
          <w:lang w:val="nl-NL"/>
        </w:rPr>
        <w:tab/>
        <w:t>8</w:t>
      </w:r>
      <w:r>
        <w:rPr>
          <w:rFonts w:ascii="Arial" w:hAnsi="Arial"/>
          <w:sz w:val="22"/>
          <w:lang w:val="nl-NL"/>
        </w:rPr>
        <w:tab/>
        <w:t>16</w:t>
      </w:r>
      <w:r>
        <w:rPr>
          <w:rFonts w:ascii="Arial" w:hAnsi="Arial"/>
          <w:sz w:val="22"/>
          <w:lang w:val="nl-NL"/>
        </w:rPr>
        <w:tab/>
        <w:t>12</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jc w:val="both"/>
        <w:rPr>
          <w:rFonts w:ascii="Arial" w:hAnsi="Arial"/>
          <w:sz w:val="22"/>
          <w:lang w:val="nl-NL"/>
        </w:rPr>
      </w:pPr>
      <w:r>
        <w:rPr>
          <w:rFonts w:ascii="Arial" w:hAnsi="Arial"/>
          <w:sz w:val="22"/>
          <w:lang w:val="nl-NL"/>
        </w:rPr>
        <w:t>c.</w:t>
      </w:r>
      <w:r>
        <w:rPr>
          <w:rFonts w:ascii="Arial" w:hAnsi="Arial"/>
          <w:sz w:val="22"/>
          <w:lang w:val="nl-NL"/>
        </w:rPr>
        <w:tab/>
        <w:t>32 deelnemende equipes, ten hoogste 15 open plaatsen:</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jc w:val="both"/>
        <w:rPr>
          <w:rFonts w:ascii="Arial" w:hAnsi="Arial"/>
          <w:sz w:val="22"/>
          <w:lang w:val="nl-NL"/>
        </w:rPr>
      </w:pPr>
      <w:r>
        <w:rPr>
          <w:rFonts w:ascii="Arial" w:hAnsi="Arial"/>
          <w:sz w:val="22"/>
          <w:lang w:val="nl-NL"/>
        </w:rPr>
        <w:tab/>
      </w:r>
      <w:r>
        <w:rPr>
          <w:rFonts w:ascii="Arial" w:hAnsi="Arial"/>
          <w:sz w:val="22"/>
          <w:lang w:val="nl-NL"/>
        </w:rPr>
        <w:tab/>
        <w:t>2</w:t>
      </w:r>
      <w:r>
        <w:rPr>
          <w:rFonts w:ascii="Arial" w:hAnsi="Arial"/>
          <w:sz w:val="22"/>
          <w:lang w:val="nl-NL"/>
        </w:rPr>
        <w:tab/>
        <w:t>18</w:t>
      </w:r>
      <w:r>
        <w:rPr>
          <w:rFonts w:ascii="Arial" w:hAnsi="Arial"/>
          <w:sz w:val="22"/>
          <w:lang w:val="nl-NL"/>
        </w:rPr>
        <w:tab/>
        <w:t>26</w:t>
      </w:r>
      <w:r>
        <w:rPr>
          <w:rFonts w:ascii="Arial" w:hAnsi="Arial"/>
          <w:sz w:val="22"/>
          <w:lang w:val="nl-NL"/>
        </w:rPr>
        <w:tab/>
        <w:t>10</w:t>
      </w:r>
      <w:r>
        <w:rPr>
          <w:rFonts w:ascii="Arial" w:hAnsi="Arial"/>
          <w:sz w:val="22"/>
          <w:lang w:val="nl-NL"/>
        </w:rPr>
        <w:tab/>
        <w:t>14</w:t>
      </w:r>
      <w:r>
        <w:rPr>
          <w:rFonts w:ascii="Arial" w:hAnsi="Arial"/>
          <w:sz w:val="22"/>
          <w:lang w:val="nl-NL"/>
        </w:rPr>
        <w:tab/>
        <w:t>30</w:t>
      </w:r>
      <w:r>
        <w:rPr>
          <w:rFonts w:ascii="Arial" w:hAnsi="Arial"/>
          <w:sz w:val="22"/>
          <w:lang w:val="nl-NL"/>
        </w:rPr>
        <w:tab/>
        <w:t>22</w:t>
      </w:r>
      <w:r>
        <w:rPr>
          <w:rFonts w:ascii="Arial" w:hAnsi="Arial"/>
          <w:sz w:val="22"/>
          <w:lang w:val="nl-NL"/>
        </w:rPr>
        <w:tab/>
        <w:t>6</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ind w:firstLine="373"/>
        <w:jc w:val="both"/>
        <w:rPr>
          <w:rFonts w:ascii="Arial" w:hAnsi="Arial"/>
          <w:sz w:val="22"/>
          <w:lang w:val="nl-NL"/>
        </w:rPr>
      </w:pPr>
      <w:r>
        <w:rPr>
          <w:rFonts w:ascii="Arial" w:hAnsi="Arial"/>
          <w:sz w:val="22"/>
          <w:lang w:val="nl-NL"/>
        </w:rPr>
        <w:tab/>
      </w:r>
      <w:r>
        <w:rPr>
          <w:rFonts w:ascii="Arial" w:hAnsi="Arial"/>
          <w:sz w:val="22"/>
          <w:lang w:val="nl-NL"/>
        </w:rPr>
        <w:tab/>
        <w:t>8</w:t>
      </w:r>
      <w:r>
        <w:rPr>
          <w:rFonts w:ascii="Arial" w:hAnsi="Arial"/>
          <w:sz w:val="22"/>
          <w:lang w:val="nl-NL"/>
        </w:rPr>
        <w:tab/>
        <w:t>24</w:t>
      </w:r>
      <w:r>
        <w:rPr>
          <w:rFonts w:ascii="Arial" w:hAnsi="Arial"/>
          <w:sz w:val="22"/>
          <w:lang w:val="nl-NL"/>
        </w:rPr>
        <w:tab/>
        <w:t>32</w:t>
      </w:r>
      <w:r>
        <w:rPr>
          <w:rFonts w:ascii="Arial" w:hAnsi="Arial"/>
          <w:sz w:val="22"/>
          <w:lang w:val="nl-NL"/>
        </w:rPr>
        <w:tab/>
        <w:t>16</w:t>
      </w:r>
      <w:r>
        <w:rPr>
          <w:rFonts w:ascii="Arial" w:hAnsi="Arial"/>
          <w:sz w:val="22"/>
          <w:lang w:val="nl-NL"/>
        </w:rPr>
        <w:tab/>
        <w:t>12</w:t>
      </w:r>
      <w:r>
        <w:rPr>
          <w:rFonts w:ascii="Arial" w:hAnsi="Arial"/>
          <w:sz w:val="22"/>
          <w:lang w:val="nl-NL"/>
        </w:rPr>
        <w:tab/>
        <w:t>28</w:t>
      </w:r>
      <w:r>
        <w:rPr>
          <w:rFonts w:ascii="Arial" w:hAnsi="Arial"/>
          <w:sz w:val="22"/>
          <w:lang w:val="nl-NL"/>
        </w:rPr>
        <w:tab/>
        <w:t>20</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jc w:val="both"/>
        <w:rPr>
          <w:rFonts w:ascii="Arial" w:hAnsi="Arial"/>
          <w:sz w:val="22"/>
          <w:lang w:val="nl-NL"/>
        </w:rPr>
      </w:pPr>
      <w:r>
        <w:rPr>
          <w:rFonts w:ascii="Arial" w:hAnsi="Arial"/>
          <w:sz w:val="22"/>
          <w:lang w:val="nl-NL"/>
        </w:rPr>
        <w:t>d.</w:t>
      </w:r>
      <w:r>
        <w:rPr>
          <w:rFonts w:ascii="Arial" w:hAnsi="Arial"/>
          <w:sz w:val="22"/>
          <w:lang w:val="nl-NL"/>
        </w:rPr>
        <w:tab/>
        <w:t>64 deelnemende equipes, ten hoogste 31 open plaatsen:</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ind w:firstLine="373"/>
        <w:jc w:val="both"/>
        <w:rPr>
          <w:rFonts w:ascii="Arial" w:hAnsi="Arial"/>
          <w:sz w:val="22"/>
          <w:lang w:val="nl-NL"/>
        </w:rPr>
      </w:pPr>
      <w:r>
        <w:rPr>
          <w:rFonts w:ascii="Arial" w:hAnsi="Arial"/>
          <w:sz w:val="22"/>
          <w:lang w:val="nl-NL"/>
        </w:rPr>
        <w:tab/>
      </w:r>
      <w:r>
        <w:rPr>
          <w:rFonts w:ascii="Arial" w:hAnsi="Arial"/>
          <w:sz w:val="22"/>
          <w:lang w:val="nl-NL"/>
        </w:rPr>
        <w:tab/>
        <w:t>2</w:t>
      </w:r>
      <w:r>
        <w:rPr>
          <w:rFonts w:ascii="Arial" w:hAnsi="Arial"/>
          <w:sz w:val="22"/>
          <w:lang w:val="nl-NL"/>
        </w:rPr>
        <w:tab/>
        <w:t>34</w:t>
      </w:r>
      <w:r>
        <w:rPr>
          <w:rFonts w:ascii="Arial" w:hAnsi="Arial"/>
          <w:sz w:val="22"/>
          <w:lang w:val="nl-NL"/>
        </w:rPr>
        <w:tab/>
        <w:t>50</w:t>
      </w:r>
      <w:r>
        <w:rPr>
          <w:rFonts w:ascii="Arial" w:hAnsi="Arial"/>
          <w:sz w:val="22"/>
          <w:lang w:val="nl-NL"/>
        </w:rPr>
        <w:tab/>
        <w:t>18</w:t>
      </w:r>
      <w:r>
        <w:rPr>
          <w:rFonts w:ascii="Arial" w:hAnsi="Arial"/>
          <w:sz w:val="22"/>
          <w:lang w:val="nl-NL"/>
        </w:rPr>
        <w:tab/>
        <w:t>26</w:t>
      </w:r>
      <w:r>
        <w:rPr>
          <w:rFonts w:ascii="Arial" w:hAnsi="Arial"/>
          <w:sz w:val="22"/>
          <w:lang w:val="nl-NL"/>
        </w:rPr>
        <w:tab/>
        <w:t>58</w:t>
      </w:r>
      <w:r>
        <w:rPr>
          <w:rFonts w:ascii="Arial" w:hAnsi="Arial"/>
          <w:sz w:val="22"/>
          <w:lang w:val="nl-NL"/>
        </w:rPr>
        <w:tab/>
        <w:t>42</w:t>
      </w:r>
      <w:r>
        <w:rPr>
          <w:rFonts w:ascii="Arial" w:hAnsi="Arial"/>
          <w:sz w:val="22"/>
          <w:lang w:val="nl-NL"/>
        </w:rPr>
        <w:tab/>
        <w:t>10</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ind w:firstLine="373"/>
        <w:jc w:val="both"/>
        <w:rPr>
          <w:rFonts w:ascii="Arial" w:hAnsi="Arial"/>
          <w:sz w:val="22"/>
          <w:lang w:val="nl-NL"/>
        </w:rPr>
      </w:pPr>
      <w:r>
        <w:rPr>
          <w:rFonts w:ascii="Arial" w:hAnsi="Arial"/>
          <w:sz w:val="22"/>
          <w:lang w:val="nl-NL"/>
        </w:rPr>
        <w:lastRenderedPageBreak/>
        <w:tab/>
      </w:r>
      <w:r>
        <w:rPr>
          <w:rFonts w:ascii="Arial" w:hAnsi="Arial"/>
          <w:sz w:val="22"/>
          <w:lang w:val="nl-NL"/>
        </w:rPr>
        <w:tab/>
        <w:t>4</w:t>
      </w:r>
      <w:r>
        <w:rPr>
          <w:rFonts w:ascii="Arial" w:hAnsi="Arial"/>
          <w:sz w:val="22"/>
          <w:lang w:val="nl-NL"/>
        </w:rPr>
        <w:tab/>
        <w:t>46</w:t>
      </w:r>
      <w:r>
        <w:rPr>
          <w:rFonts w:ascii="Arial" w:hAnsi="Arial"/>
          <w:sz w:val="22"/>
          <w:lang w:val="nl-NL"/>
        </w:rPr>
        <w:tab/>
        <w:t>62</w:t>
      </w:r>
      <w:r>
        <w:rPr>
          <w:rFonts w:ascii="Arial" w:hAnsi="Arial"/>
          <w:sz w:val="22"/>
          <w:lang w:val="nl-NL"/>
        </w:rPr>
        <w:tab/>
        <w:t>30</w:t>
      </w:r>
      <w:r>
        <w:rPr>
          <w:rFonts w:ascii="Arial" w:hAnsi="Arial"/>
          <w:sz w:val="22"/>
          <w:lang w:val="nl-NL"/>
        </w:rPr>
        <w:tab/>
        <w:t>22</w:t>
      </w:r>
      <w:r>
        <w:rPr>
          <w:rFonts w:ascii="Arial" w:hAnsi="Arial"/>
          <w:sz w:val="22"/>
          <w:lang w:val="nl-NL"/>
        </w:rPr>
        <w:tab/>
        <w:t>54</w:t>
      </w:r>
      <w:r>
        <w:rPr>
          <w:rFonts w:ascii="Arial" w:hAnsi="Arial"/>
          <w:sz w:val="22"/>
          <w:lang w:val="nl-NL"/>
        </w:rPr>
        <w:tab/>
        <w:t>38</w:t>
      </w:r>
      <w:r>
        <w:rPr>
          <w:rFonts w:ascii="Arial" w:hAnsi="Arial"/>
          <w:sz w:val="22"/>
          <w:lang w:val="nl-NL"/>
        </w:rPr>
        <w:tab/>
        <w:t>6</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ind w:firstLine="373"/>
        <w:jc w:val="both"/>
        <w:rPr>
          <w:rFonts w:ascii="Arial" w:hAnsi="Arial"/>
          <w:sz w:val="22"/>
          <w:lang w:val="nl-NL"/>
        </w:rPr>
      </w:pPr>
      <w:r>
        <w:rPr>
          <w:rFonts w:ascii="Arial" w:hAnsi="Arial"/>
          <w:sz w:val="22"/>
          <w:lang w:val="nl-NL"/>
        </w:rPr>
        <w:tab/>
      </w:r>
      <w:r>
        <w:rPr>
          <w:rFonts w:ascii="Arial" w:hAnsi="Arial"/>
          <w:sz w:val="22"/>
          <w:lang w:val="nl-NL"/>
        </w:rPr>
        <w:tab/>
        <w:t>8</w:t>
      </w:r>
      <w:r>
        <w:rPr>
          <w:rFonts w:ascii="Arial" w:hAnsi="Arial"/>
          <w:sz w:val="22"/>
          <w:lang w:val="nl-NL"/>
        </w:rPr>
        <w:tab/>
        <w:t>40</w:t>
      </w:r>
      <w:r>
        <w:rPr>
          <w:rFonts w:ascii="Arial" w:hAnsi="Arial"/>
          <w:sz w:val="22"/>
          <w:lang w:val="nl-NL"/>
        </w:rPr>
        <w:tab/>
        <w:t>56</w:t>
      </w:r>
      <w:r>
        <w:rPr>
          <w:rFonts w:ascii="Arial" w:hAnsi="Arial"/>
          <w:sz w:val="22"/>
          <w:lang w:val="nl-NL"/>
        </w:rPr>
        <w:tab/>
        <w:t>24</w:t>
      </w:r>
      <w:r>
        <w:rPr>
          <w:rFonts w:ascii="Arial" w:hAnsi="Arial"/>
          <w:sz w:val="22"/>
          <w:lang w:val="nl-NL"/>
        </w:rPr>
        <w:tab/>
        <w:t>32</w:t>
      </w:r>
      <w:r>
        <w:rPr>
          <w:rFonts w:ascii="Arial" w:hAnsi="Arial"/>
          <w:sz w:val="22"/>
          <w:lang w:val="nl-NL"/>
        </w:rPr>
        <w:tab/>
        <w:t>64</w:t>
      </w:r>
      <w:r>
        <w:rPr>
          <w:rFonts w:ascii="Arial" w:hAnsi="Arial"/>
          <w:sz w:val="22"/>
          <w:lang w:val="nl-NL"/>
        </w:rPr>
        <w:tab/>
        <w:t>48</w:t>
      </w:r>
      <w:r>
        <w:rPr>
          <w:rFonts w:ascii="Arial" w:hAnsi="Arial"/>
          <w:sz w:val="22"/>
          <w:lang w:val="nl-NL"/>
        </w:rPr>
        <w:tab/>
        <w:t>16</w:t>
      </w:r>
    </w:p>
    <w:p w:rsidR="001C657B" w:rsidRDefault="001C657B" w:rsidP="001C657B">
      <w:pPr>
        <w:tabs>
          <w:tab w:val="left" w:pos="426"/>
          <w:tab w:val="right" w:pos="851"/>
          <w:tab w:val="right" w:pos="1418"/>
          <w:tab w:val="right" w:pos="1985"/>
          <w:tab w:val="right" w:pos="2552"/>
          <w:tab w:val="right" w:pos="3119"/>
          <w:tab w:val="right" w:pos="3686"/>
          <w:tab w:val="right" w:pos="4253"/>
          <w:tab w:val="right" w:pos="4820"/>
          <w:tab w:val="right" w:pos="5387"/>
        </w:tabs>
        <w:spacing w:line="360" w:lineRule="auto"/>
        <w:ind w:firstLine="373"/>
        <w:jc w:val="both"/>
        <w:rPr>
          <w:rFonts w:ascii="Arial" w:hAnsi="Arial"/>
          <w:sz w:val="22"/>
          <w:lang w:val="nl-NL"/>
        </w:rPr>
      </w:pPr>
      <w:r>
        <w:rPr>
          <w:rFonts w:ascii="Arial" w:hAnsi="Arial"/>
          <w:sz w:val="22"/>
          <w:lang w:val="nl-NL"/>
        </w:rPr>
        <w:tab/>
      </w:r>
      <w:r>
        <w:rPr>
          <w:rFonts w:ascii="Arial" w:hAnsi="Arial"/>
          <w:sz w:val="22"/>
          <w:lang w:val="nl-NL"/>
        </w:rPr>
        <w:tab/>
        <w:t>12</w:t>
      </w:r>
      <w:r>
        <w:rPr>
          <w:rFonts w:ascii="Arial" w:hAnsi="Arial"/>
          <w:sz w:val="22"/>
          <w:lang w:val="nl-NL"/>
        </w:rPr>
        <w:tab/>
        <w:t>44</w:t>
      </w:r>
      <w:r>
        <w:rPr>
          <w:rFonts w:ascii="Arial" w:hAnsi="Arial"/>
          <w:sz w:val="22"/>
          <w:lang w:val="nl-NL"/>
        </w:rPr>
        <w:tab/>
        <w:t>60</w:t>
      </w:r>
      <w:r>
        <w:rPr>
          <w:rFonts w:ascii="Arial" w:hAnsi="Arial"/>
          <w:sz w:val="22"/>
          <w:lang w:val="nl-NL"/>
        </w:rPr>
        <w:tab/>
        <w:t>28</w:t>
      </w:r>
      <w:r>
        <w:rPr>
          <w:rFonts w:ascii="Arial" w:hAnsi="Arial"/>
          <w:sz w:val="22"/>
          <w:lang w:val="nl-NL"/>
        </w:rPr>
        <w:tab/>
        <w:t>20</w:t>
      </w:r>
      <w:r>
        <w:rPr>
          <w:rFonts w:ascii="Arial" w:hAnsi="Arial"/>
          <w:sz w:val="22"/>
          <w:lang w:val="nl-NL"/>
        </w:rPr>
        <w:tab/>
        <w:t>52</w:t>
      </w:r>
      <w:r>
        <w:rPr>
          <w:rFonts w:ascii="Arial" w:hAnsi="Arial"/>
          <w:sz w:val="22"/>
          <w:lang w:val="nl-NL"/>
        </w:rPr>
        <w:tab/>
        <w:t>36</w:t>
      </w:r>
    </w:p>
    <w:p w:rsidR="001C657B" w:rsidRDefault="001C657B" w:rsidP="001C657B">
      <w:pPr>
        <w:tabs>
          <w:tab w:val="left" w:pos="373"/>
          <w:tab w:val="left" w:pos="1110"/>
          <w:tab w:val="left" w:pos="1677"/>
          <w:tab w:val="left" w:pos="1960"/>
          <w:tab w:val="left" w:pos="4341"/>
          <w:tab w:val="left" w:pos="8480"/>
        </w:tabs>
        <w:spacing w:line="360" w:lineRule="auto"/>
        <w:jc w:val="both"/>
        <w:rPr>
          <w:rFonts w:ascii="Arial" w:hAnsi="Arial"/>
          <w:sz w:val="22"/>
          <w:lang w:val="nl-NL"/>
        </w:rPr>
      </w:pPr>
      <w:r>
        <w:rPr>
          <w:rFonts w:ascii="Arial" w:hAnsi="Arial"/>
          <w:sz w:val="22"/>
          <w:lang w:val="nl-NL"/>
        </w:rPr>
        <w:t>e.</w:t>
      </w:r>
      <w:r>
        <w:rPr>
          <w:rFonts w:ascii="Arial" w:hAnsi="Arial"/>
          <w:sz w:val="22"/>
          <w:lang w:val="nl-NL"/>
        </w:rPr>
        <w:tab/>
        <w:t>128 deelnemende equipes, ten hoogste 63 open plaatsen:</w:t>
      </w:r>
    </w:p>
    <w:p w:rsidR="001C657B" w:rsidRDefault="001C657B" w:rsidP="001C657B">
      <w:pPr>
        <w:tabs>
          <w:tab w:val="left" w:pos="373"/>
          <w:tab w:val="right" w:pos="851"/>
          <w:tab w:val="right" w:pos="1418"/>
          <w:tab w:val="right" w:pos="1985"/>
          <w:tab w:val="right" w:pos="2552"/>
          <w:tab w:val="right" w:pos="3119"/>
          <w:tab w:val="right" w:pos="3686"/>
          <w:tab w:val="right" w:pos="4253"/>
          <w:tab w:val="right" w:pos="4820"/>
          <w:tab w:val="right" w:pos="5529"/>
          <w:tab w:val="right" w:pos="5954"/>
          <w:tab w:val="right" w:pos="6521"/>
          <w:tab w:val="left" w:pos="8480"/>
        </w:tabs>
        <w:spacing w:line="360" w:lineRule="auto"/>
        <w:jc w:val="both"/>
        <w:rPr>
          <w:rFonts w:ascii="Arial" w:hAnsi="Arial"/>
          <w:sz w:val="22"/>
          <w:lang w:val="nl-NL"/>
        </w:rPr>
      </w:pPr>
      <w:r>
        <w:rPr>
          <w:rFonts w:ascii="Arial" w:hAnsi="Arial"/>
          <w:sz w:val="22"/>
          <w:lang w:val="nl-NL"/>
        </w:rPr>
        <w:tab/>
      </w:r>
      <w:r>
        <w:rPr>
          <w:rFonts w:ascii="Arial" w:hAnsi="Arial"/>
          <w:sz w:val="22"/>
          <w:lang w:val="nl-NL"/>
        </w:rPr>
        <w:tab/>
        <w:t>2</w:t>
      </w:r>
      <w:r>
        <w:rPr>
          <w:rFonts w:ascii="Arial" w:hAnsi="Arial"/>
          <w:sz w:val="22"/>
          <w:lang w:val="nl-NL"/>
        </w:rPr>
        <w:tab/>
        <w:t>66</w:t>
      </w:r>
      <w:r>
        <w:rPr>
          <w:rFonts w:ascii="Arial" w:hAnsi="Arial"/>
          <w:sz w:val="22"/>
          <w:lang w:val="nl-NL"/>
        </w:rPr>
        <w:tab/>
        <w:t>98</w:t>
      </w:r>
      <w:r>
        <w:rPr>
          <w:rFonts w:ascii="Arial" w:hAnsi="Arial"/>
          <w:sz w:val="22"/>
          <w:lang w:val="nl-NL"/>
        </w:rPr>
        <w:tab/>
        <w:t>34</w:t>
      </w:r>
      <w:r>
        <w:rPr>
          <w:rFonts w:ascii="Arial" w:hAnsi="Arial"/>
          <w:sz w:val="22"/>
          <w:lang w:val="nl-NL"/>
        </w:rPr>
        <w:tab/>
        <w:t>50</w:t>
      </w:r>
      <w:r>
        <w:rPr>
          <w:rFonts w:ascii="Arial" w:hAnsi="Arial"/>
          <w:sz w:val="22"/>
          <w:lang w:val="nl-NL"/>
        </w:rPr>
        <w:tab/>
        <w:t>114</w:t>
      </w:r>
      <w:r>
        <w:rPr>
          <w:rFonts w:ascii="Arial" w:hAnsi="Arial"/>
          <w:sz w:val="22"/>
          <w:lang w:val="nl-NL"/>
        </w:rPr>
        <w:tab/>
        <w:t>82</w:t>
      </w:r>
      <w:r>
        <w:rPr>
          <w:rFonts w:ascii="Arial" w:hAnsi="Arial"/>
          <w:sz w:val="22"/>
          <w:lang w:val="nl-NL"/>
        </w:rPr>
        <w:tab/>
        <w:t>18</w:t>
      </w:r>
    </w:p>
    <w:p w:rsidR="001C657B" w:rsidRDefault="001C657B" w:rsidP="001C657B">
      <w:pPr>
        <w:tabs>
          <w:tab w:val="left" w:pos="373"/>
          <w:tab w:val="right" w:pos="851"/>
          <w:tab w:val="right" w:pos="1418"/>
          <w:tab w:val="right" w:pos="1985"/>
          <w:tab w:val="right" w:pos="2552"/>
          <w:tab w:val="right" w:pos="3119"/>
          <w:tab w:val="right" w:pos="3686"/>
          <w:tab w:val="right" w:pos="4253"/>
          <w:tab w:val="right" w:pos="4820"/>
          <w:tab w:val="right" w:pos="5529"/>
          <w:tab w:val="right" w:pos="5954"/>
          <w:tab w:val="right" w:pos="6521"/>
          <w:tab w:val="left" w:pos="8480"/>
        </w:tabs>
        <w:spacing w:line="360" w:lineRule="auto"/>
        <w:jc w:val="both"/>
        <w:rPr>
          <w:rFonts w:ascii="Arial" w:hAnsi="Arial"/>
          <w:sz w:val="22"/>
          <w:lang w:val="nl-NL"/>
        </w:rPr>
      </w:pPr>
      <w:r>
        <w:rPr>
          <w:rFonts w:ascii="Arial" w:hAnsi="Arial"/>
          <w:sz w:val="22"/>
          <w:lang w:val="nl-NL"/>
        </w:rPr>
        <w:tab/>
      </w:r>
      <w:r>
        <w:rPr>
          <w:rFonts w:ascii="Arial" w:hAnsi="Arial"/>
          <w:sz w:val="22"/>
          <w:lang w:val="nl-NL"/>
        </w:rPr>
        <w:tab/>
        <w:t>26</w:t>
      </w:r>
      <w:r>
        <w:rPr>
          <w:rFonts w:ascii="Arial" w:hAnsi="Arial"/>
          <w:sz w:val="22"/>
          <w:lang w:val="nl-NL"/>
        </w:rPr>
        <w:tab/>
        <w:t>90</w:t>
      </w:r>
      <w:r>
        <w:rPr>
          <w:rFonts w:ascii="Arial" w:hAnsi="Arial"/>
          <w:sz w:val="22"/>
          <w:lang w:val="nl-NL"/>
        </w:rPr>
        <w:tab/>
        <w:t>122</w:t>
      </w:r>
      <w:r>
        <w:rPr>
          <w:rFonts w:ascii="Arial" w:hAnsi="Arial"/>
          <w:sz w:val="22"/>
          <w:lang w:val="nl-NL"/>
        </w:rPr>
        <w:tab/>
        <w:t>58</w:t>
      </w:r>
      <w:r>
        <w:rPr>
          <w:rFonts w:ascii="Arial" w:hAnsi="Arial"/>
          <w:sz w:val="22"/>
          <w:lang w:val="nl-NL"/>
        </w:rPr>
        <w:tab/>
        <w:t>42</w:t>
      </w:r>
      <w:r>
        <w:rPr>
          <w:rFonts w:ascii="Arial" w:hAnsi="Arial"/>
          <w:sz w:val="22"/>
          <w:lang w:val="nl-NL"/>
        </w:rPr>
        <w:tab/>
        <w:t>106</w:t>
      </w:r>
      <w:r>
        <w:rPr>
          <w:rFonts w:ascii="Arial" w:hAnsi="Arial"/>
          <w:sz w:val="22"/>
          <w:lang w:val="nl-NL"/>
        </w:rPr>
        <w:tab/>
        <w:t>74</w:t>
      </w:r>
      <w:r>
        <w:rPr>
          <w:rFonts w:ascii="Arial" w:hAnsi="Arial"/>
          <w:sz w:val="22"/>
          <w:lang w:val="nl-NL"/>
        </w:rPr>
        <w:tab/>
        <w:t>10</w:t>
      </w:r>
    </w:p>
    <w:p w:rsidR="001C657B" w:rsidRDefault="001C657B" w:rsidP="001C657B">
      <w:pPr>
        <w:tabs>
          <w:tab w:val="left" w:pos="373"/>
          <w:tab w:val="right" w:pos="851"/>
          <w:tab w:val="right" w:pos="1418"/>
          <w:tab w:val="right" w:pos="1985"/>
          <w:tab w:val="right" w:pos="2552"/>
          <w:tab w:val="right" w:pos="3119"/>
          <w:tab w:val="right" w:pos="3686"/>
          <w:tab w:val="right" w:pos="4253"/>
          <w:tab w:val="right" w:pos="4820"/>
          <w:tab w:val="right" w:pos="5529"/>
          <w:tab w:val="right" w:pos="5954"/>
          <w:tab w:val="right" w:pos="6521"/>
          <w:tab w:val="left" w:pos="8480"/>
        </w:tabs>
        <w:spacing w:line="360" w:lineRule="auto"/>
        <w:ind w:firstLine="373"/>
        <w:jc w:val="both"/>
        <w:rPr>
          <w:rFonts w:ascii="Arial" w:hAnsi="Arial"/>
          <w:sz w:val="22"/>
          <w:lang w:val="nl-NL"/>
        </w:rPr>
      </w:pPr>
      <w:r>
        <w:rPr>
          <w:rFonts w:ascii="Arial" w:hAnsi="Arial"/>
          <w:sz w:val="22"/>
          <w:lang w:val="nl-NL"/>
        </w:rPr>
        <w:tab/>
        <w:t>14</w:t>
      </w:r>
      <w:r>
        <w:rPr>
          <w:rFonts w:ascii="Arial" w:hAnsi="Arial"/>
          <w:sz w:val="22"/>
          <w:lang w:val="nl-NL"/>
        </w:rPr>
        <w:tab/>
        <w:t>78</w:t>
      </w:r>
      <w:r>
        <w:rPr>
          <w:rFonts w:ascii="Arial" w:hAnsi="Arial"/>
          <w:sz w:val="22"/>
          <w:lang w:val="nl-NL"/>
        </w:rPr>
        <w:tab/>
        <w:t>110</w:t>
      </w:r>
      <w:r>
        <w:rPr>
          <w:rFonts w:ascii="Arial" w:hAnsi="Arial"/>
          <w:sz w:val="22"/>
          <w:lang w:val="nl-NL"/>
        </w:rPr>
        <w:tab/>
        <w:t>46</w:t>
      </w:r>
      <w:r>
        <w:rPr>
          <w:rFonts w:ascii="Arial" w:hAnsi="Arial"/>
          <w:sz w:val="22"/>
          <w:lang w:val="nl-NL"/>
        </w:rPr>
        <w:tab/>
        <w:t>62</w:t>
      </w:r>
      <w:r>
        <w:rPr>
          <w:rFonts w:ascii="Arial" w:hAnsi="Arial"/>
          <w:sz w:val="22"/>
          <w:lang w:val="nl-NL"/>
        </w:rPr>
        <w:tab/>
        <w:t>126</w:t>
      </w:r>
      <w:r>
        <w:rPr>
          <w:rFonts w:ascii="Arial" w:hAnsi="Arial"/>
          <w:sz w:val="22"/>
          <w:lang w:val="nl-NL"/>
        </w:rPr>
        <w:tab/>
        <w:t>94</w:t>
      </w:r>
      <w:r>
        <w:rPr>
          <w:rFonts w:ascii="Arial" w:hAnsi="Arial"/>
          <w:sz w:val="22"/>
          <w:lang w:val="nl-NL"/>
        </w:rPr>
        <w:tab/>
        <w:t>30</w:t>
      </w:r>
    </w:p>
    <w:p w:rsidR="001C657B" w:rsidRDefault="001C657B" w:rsidP="001C657B">
      <w:pPr>
        <w:tabs>
          <w:tab w:val="left" w:pos="373"/>
          <w:tab w:val="right" w:pos="851"/>
          <w:tab w:val="right" w:pos="1418"/>
          <w:tab w:val="right" w:pos="1985"/>
          <w:tab w:val="right" w:pos="2552"/>
          <w:tab w:val="right" w:pos="3119"/>
          <w:tab w:val="right" w:pos="3686"/>
          <w:tab w:val="right" w:pos="4253"/>
          <w:tab w:val="right" w:pos="4820"/>
          <w:tab w:val="right" w:pos="5529"/>
          <w:tab w:val="right" w:pos="5954"/>
          <w:tab w:val="right" w:pos="6521"/>
          <w:tab w:val="left" w:pos="8480"/>
        </w:tabs>
        <w:spacing w:line="360" w:lineRule="auto"/>
        <w:ind w:firstLine="373"/>
        <w:jc w:val="both"/>
        <w:rPr>
          <w:rFonts w:ascii="Arial" w:hAnsi="Arial"/>
          <w:sz w:val="22"/>
          <w:lang w:val="nl-NL"/>
        </w:rPr>
      </w:pPr>
      <w:r>
        <w:rPr>
          <w:rFonts w:ascii="Arial" w:hAnsi="Arial"/>
          <w:sz w:val="22"/>
          <w:lang w:val="nl-NL"/>
        </w:rPr>
        <w:tab/>
        <w:t>22</w:t>
      </w:r>
      <w:r>
        <w:rPr>
          <w:rFonts w:ascii="Arial" w:hAnsi="Arial"/>
          <w:sz w:val="22"/>
          <w:lang w:val="nl-NL"/>
        </w:rPr>
        <w:tab/>
        <w:t>86</w:t>
      </w:r>
      <w:r>
        <w:rPr>
          <w:rFonts w:ascii="Arial" w:hAnsi="Arial"/>
          <w:sz w:val="22"/>
          <w:lang w:val="nl-NL"/>
        </w:rPr>
        <w:tab/>
        <w:t>118</w:t>
      </w:r>
      <w:r>
        <w:rPr>
          <w:rFonts w:ascii="Arial" w:hAnsi="Arial"/>
          <w:sz w:val="22"/>
          <w:lang w:val="nl-NL"/>
        </w:rPr>
        <w:tab/>
        <w:t>54</w:t>
      </w:r>
      <w:r>
        <w:rPr>
          <w:rFonts w:ascii="Arial" w:hAnsi="Arial"/>
          <w:sz w:val="22"/>
          <w:lang w:val="nl-NL"/>
        </w:rPr>
        <w:tab/>
        <w:t>38</w:t>
      </w:r>
      <w:r>
        <w:rPr>
          <w:rFonts w:ascii="Arial" w:hAnsi="Arial"/>
          <w:sz w:val="22"/>
          <w:lang w:val="nl-NL"/>
        </w:rPr>
        <w:tab/>
        <w:t>102</w:t>
      </w:r>
      <w:r>
        <w:rPr>
          <w:rFonts w:ascii="Arial" w:hAnsi="Arial"/>
          <w:sz w:val="22"/>
          <w:lang w:val="nl-NL"/>
        </w:rPr>
        <w:tab/>
        <w:t>70</w:t>
      </w:r>
      <w:r>
        <w:rPr>
          <w:rFonts w:ascii="Arial" w:hAnsi="Arial"/>
          <w:sz w:val="22"/>
          <w:lang w:val="nl-NL"/>
        </w:rPr>
        <w:tab/>
        <w:t>6</w:t>
      </w:r>
    </w:p>
    <w:p w:rsidR="001C657B" w:rsidRDefault="001C657B" w:rsidP="001C657B">
      <w:pPr>
        <w:tabs>
          <w:tab w:val="left" w:pos="373"/>
          <w:tab w:val="right" w:pos="851"/>
          <w:tab w:val="right" w:pos="1418"/>
          <w:tab w:val="right" w:pos="1985"/>
          <w:tab w:val="right" w:pos="2552"/>
          <w:tab w:val="right" w:pos="3119"/>
          <w:tab w:val="right" w:pos="3686"/>
          <w:tab w:val="right" w:pos="4253"/>
          <w:tab w:val="right" w:pos="4820"/>
          <w:tab w:val="right" w:pos="5529"/>
          <w:tab w:val="right" w:pos="5954"/>
          <w:tab w:val="right" w:pos="6521"/>
          <w:tab w:val="left" w:pos="8480"/>
        </w:tabs>
        <w:spacing w:line="360" w:lineRule="auto"/>
        <w:ind w:firstLine="373"/>
        <w:jc w:val="both"/>
        <w:rPr>
          <w:rFonts w:ascii="Arial" w:hAnsi="Arial"/>
          <w:sz w:val="22"/>
          <w:lang w:val="nl-NL"/>
        </w:rPr>
      </w:pPr>
      <w:r>
        <w:rPr>
          <w:rFonts w:ascii="Arial" w:hAnsi="Arial"/>
          <w:sz w:val="22"/>
          <w:lang w:val="nl-NL"/>
        </w:rPr>
        <w:tab/>
        <w:t>8</w:t>
      </w:r>
      <w:r>
        <w:rPr>
          <w:rFonts w:ascii="Arial" w:hAnsi="Arial"/>
          <w:sz w:val="22"/>
          <w:lang w:val="nl-NL"/>
        </w:rPr>
        <w:tab/>
        <w:t>72</w:t>
      </w:r>
      <w:r>
        <w:rPr>
          <w:rFonts w:ascii="Arial" w:hAnsi="Arial"/>
          <w:sz w:val="22"/>
          <w:lang w:val="nl-NL"/>
        </w:rPr>
        <w:tab/>
        <w:t>104</w:t>
      </w:r>
      <w:r>
        <w:rPr>
          <w:rFonts w:ascii="Arial" w:hAnsi="Arial"/>
          <w:sz w:val="22"/>
          <w:lang w:val="nl-NL"/>
        </w:rPr>
        <w:tab/>
        <w:t>40</w:t>
      </w:r>
      <w:r>
        <w:rPr>
          <w:rFonts w:ascii="Arial" w:hAnsi="Arial"/>
          <w:sz w:val="22"/>
          <w:lang w:val="nl-NL"/>
        </w:rPr>
        <w:tab/>
        <w:t>56</w:t>
      </w:r>
      <w:r>
        <w:rPr>
          <w:rFonts w:ascii="Arial" w:hAnsi="Arial"/>
          <w:sz w:val="22"/>
          <w:lang w:val="nl-NL"/>
        </w:rPr>
        <w:tab/>
        <w:t>120</w:t>
      </w:r>
      <w:r>
        <w:rPr>
          <w:rFonts w:ascii="Arial" w:hAnsi="Arial"/>
          <w:sz w:val="22"/>
          <w:lang w:val="nl-NL"/>
        </w:rPr>
        <w:tab/>
        <w:t>88</w:t>
      </w:r>
      <w:r>
        <w:rPr>
          <w:rFonts w:ascii="Arial" w:hAnsi="Arial"/>
          <w:sz w:val="22"/>
          <w:lang w:val="nl-NL"/>
        </w:rPr>
        <w:tab/>
        <w:t>24</w:t>
      </w:r>
    </w:p>
    <w:p w:rsidR="001C657B" w:rsidRDefault="001C657B" w:rsidP="001C657B">
      <w:pPr>
        <w:tabs>
          <w:tab w:val="left" w:pos="373"/>
          <w:tab w:val="right" w:pos="851"/>
          <w:tab w:val="right" w:pos="1418"/>
          <w:tab w:val="right" w:pos="1985"/>
          <w:tab w:val="right" w:pos="2552"/>
          <w:tab w:val="right" w:pos="3119"/>
          <w:tab w:val="right" w:pos="3686"/>
          <w:tab w:val="right" w:pos="4253"/>
          <w:tab w:val="right" w:pos="4820"/>
          <w:tab w:val="right" w:pos="5529"/>
          <w:tab w:val="right" w:pos="5954"/>
          <w:tab w:val="right" w:pos="6521"/>
          <w:tab w:val="left" w:pos="8480"/>
        </w:tabs>
        <w:spacing w:line="360" w:lineRule="auto"/>
        <w:ind w:firstLine="373"/>
        <w:jc w:val="both"/>
        <w:rPr>
          <w:rFonts w:ascii="Arial" w:hAnsi="Arial"/>
          <w:sz w:val="22"/>
          <w:lang w:val="nl-NL"/>
        </w:rPr>
      </w:pPr>
      <w:r>
        <w:rPr>
          <w:rFonts w:ascii="Arial" w:hAnsi="Arial"/>
          <w:sz w:val="22"/>
          <w:lang w:val="nl-NL"/>
        </w:rPr>
        <w:lastRenderedPageBreak/>
        <w:tab/>
        <w:t>32</w:t>
      </w:r>
      <w:r>
        <w:rPr>
          <w:rFonts w:ascii="Arial" w:hAnsi="Arial"/>
          <w:sz w:val="22"/>
          <w:lang w:val="nl-NL"/>
        </w:rPr>
        <w:tab/>
        <w:t>96</w:t>
      </w:r>
      <w:r>
        <w:rPr>
          <w:rFonts w:ascii="Arial" w:hAnsi="Arial"/>
          <w:sz w:val="22"/>
          <w:lang w:val="nl-NL"/>
        </w:rPr>
        <w:tab/>
        <w:t>128</w:t>
      </w:r>
      <w:r>
        <w:rPr>
          <w:rFonts w:ascii="Arial" w:hAnsi="Arial"/>
          <w:sz w:val="22"/>
          <w:lang w:val="nl-NL"/>
        </w:rPr>
        <w:tab/>
        <w:t>64</w:t>
      </w:r>
      <w:r>
        <w:rPr>
          <w:rFonts w:ascii="Arial" w:hAnsi="Arial"/>
          <w:sz w:val="22"/>
          <w:lang w:val="nl-NL"/>
        </w:rPr>
        <w:tab/>
        <w:t>48</w:t>
      </w:r>
      <w:r>
        <w:rPr>
          <w:rFonts w:ascii="Arial" w:hAnsi="Arial"/>
          <w:sz w:val="22"/>
          <w:lang w:val="nl-NL"/>
        </w:rPr>
        <w:tab/>
        <w:t>112</w:t>
      </w:r>
      <w:r>
        <w:rPr>
          <w:rFonts w:ascii="Arial" w:hAnsi="Arial"/>
          <w:sz w:val="22"/>
          <w:lang w:val="nl-NL"/>
        </w:rPr>
        <w:tab/>
        <w:t>80</w:t>
      </w:r>
      <w:r>
        <w:rPr>
          <w:rFonts w:ascii="Arial" w:hAnsi="Arial"/>
          <w:sz w:val="22"/>
          <w:lang w:val="nl-NL"/>
        </w:rPr>
        <w:tab/>
        <w:t>16</w:t>
      </w:r>
    </w:p>
    <w:p w:rsidR="001C657B" w:rsidRDefault="001C657B" w:rsidP="001C657B">
      <w:pPr>
        <w:tabs>
          <w:tab w:val="left" w:pos="373"/>
          <w:tab w:val="right" w:pos="851"/>
          <w:tab w:val="right" w:pos="1418"/>
          <w:tab w:val="right" w:pos="1985"/>
          <w:tab w:val="right" w:pos="2552"/>
          <w:tab w:val="right" w:pos="3119"/>
          <w:tab w:val="right" w:pos="3686"/>
          <w:tab w:val="right" w:pos="4253"/>
          <w:tab w:val="right" w:pos="4820"/>
          <w:tab w:val="right" w:pos="5529"/>
          <w:tab w:val="right" w:pos="5954"/>
          <w:tab w:val="right" w:pos="6521"/>
          <w:tab w:val="right" w:pos="7088"/>
          <w:tab w:val="right" w:pos="7655"/>
        </w:tabs>
        <w:spacing w:line="360" w:lineRule="auto"/>
        <w:ind w:firstLine="373"/>
        <w:jc w:val="both"/>
        <w:rPr>
          <w:rFonts w:ascii="Arial" w:hAnsi="Arial"/>
          <w:sz w:val="22"/>
          <w:lang w:val="nl-NL"/>
        </w:rPr>
      </w:pPr>
      <w:r>
        <w:rPr>
          <w:rFonts w:ascii="Arial" w:hAnsi="Arial"/>
          <w:sz w:val="22"/>
          <w:lang w:val="nl-NL"/>
        </w:rPr>
        <w:tab/>
        <w:t>12</w:t>
      </w:r>
      <w:r>
        <w:rPr>
          <w:rFonts w:ascii="Arial" w:hAnsi="Arial"/>
          <w:sz w:val="22"/>
          <w:lang w:val="nl-NL"/>
        </w:rPr>
        <w:tab/>
        <w:t>76</w:t>
      </w:r>
      <w:r>
        <w:rPr>
          <w:rFonts w:ascii="Arial" w:hAnsi="Arial"/>
          <w:sz w:val="22"/>
          <w:lang w:val="nl-NL"/>
        </w:rPr>
        <w:tab/>
        <w:t>108</w:t>
      </w:r>
      <w:r>
        <w:rPr>
          <w:rFonts w:ascii="Arial" w:hAnsi="Arial"/>
          <w:sz w:val="22"/>
          <w:lang w:val="nl-NL"/>
        </w:rPr>
        <w:tab/>
        <w:t>44</w:t>
      </w:r>
      <w:r>
        <w:rPr>
          <w:rFonts w:ascii="Arial" w:hAnsi="Arial"/>
          <w:sz w:val="22"/>
          <w:lang w:val="nl-NL"/>
        </w:rPr>
        <w:tab/>
        <w:t>60</w:t>
      </w:r>
      <w:r>
        <w:rPr>
          <w:rFonts w:ascii="Arial" w:hAnsi="Arial"/>
          <w:sz w:val="22"/>
          <w:lang w:val="nl-NL"/>
        </w:rPr>
        <w:tab/>
        <w:t>124</w:t>
      </w:r>
      <w:r>
        <w:rPr>
          <w:rFonts w:ascii="Arial" w:hAnsi="Arial"/>
          <w:sz w:val="22"/>
          <w:lang w:val="nl-NL"/>
        </w:rPr>
        <w:tab/>
        <w:t>92</w:t>
      </w:r>
      <w:r>
        <w:rPr>
          <w:rFonts w:ascii="Arial" w:hAnsi="Arial"/>
          <w:sz w:val="22"/>
          <w:lang w:val="nl-NL"/>
        </w:rPr>
        <w:tab/>
        <w:t>28</w:t>
      </w:r>
    </w:p>
    <w:p w:rsidR="001C657B" w:rsidRDefault="001C657B" w:rsidP="001C657B">
      <w:pPr>
        <w:tabs>
          <w:tab w:val="left" w:pos="373"/>
          <w:tab w:val="right" w:pos="851"/>
          <w:tab w:val="right" w:pos="1418"/>
          <w:tab w:val="right" w:pos="1985"/>
          <w:tab w:val="right" w:pos="2552"/>
          <w:tab w:val="right" w:pos="3119"/>
          <w:tab w:val="right" w:pos="3686"/>
          <w:tab w:val="right" w:pos="4253"/>
          <w:tab w:val="right" w:pos="4820"/>
          <w:tab w:val="right" w:pos="5529"/>
          <w:tab w:val="right" w:pos="5954"/>
          <w:tab w:val="right" w:pos="6521"/>
          <w:tab w:val="right" w:pos="7088"/>
          <w:tab w:val="right" w:pos="7655"/>
        </w:tabs>
        <w:spacing w:line="360" w:lineRule="auto"/>
        <w:ind w:firstLine="373"/>
        <w:jc w:val="both"/>
        <w:rPr>
          <w:rFonts w:ascii="Arial" w:hAnsi="Arial"/>
          <w:sz w:val="22"/>
          <w:lang w:val="nl-NL"/>
        </w:rPr>
      </w:pPr>
      <w:r>
        <w:rPr>
          <w:rFonts w:ascii="Arial" w:hAnsi="Arial"/>
          <w:sz w:val="22"/>
          <w:lang w:val="nl-NL"/>
        </w:rPr>
        <w:tab/>
        <w:t>20</w:t>
      </w:r>
      <w:r>
        <w:rPr>
          <w:rFonts w:ascii="Arial" w:hAnsi="Arial"/>
          <w:sz w:val="22"/>
          <w:lang w:val="nl-NL"/>
        </w:rPr>
        <w:tab/>
        <w:t>84</w:t>
      </w:r>
      <w:r>
        <w:rPr>
          <w:rFonts w:ascii="Arial" w:hAnsi="Arial"/>
          <w:sz w:val="22"/>
          <w:lang w:val="nl-NL"/>
        </w:rPr>
        <w:tab/>
        <w:t>116</w:t>
      </w:r>
      <w:r>
        <w:rPr>
          <w:rFonts w:ascii="Arial" w:hAnsi="Arial"/>
          <w:sz w:val="22"/>
          <w:lang w:val="nl-NL"/>
        </w:rPr>
        <w:tab/>
        <w:t>52</w:t>
      </w:r>
      <w:r>
        <w:rPr>
          <w:rFonts w:ascii="Arial" w:hAnsi="Arial"/>
          <w:sz w:val="22"/>
          <w:lang w:val="nl-NL"/>
        </w:rPr>
        <w:tab/>
        <w:t>36</w:t>
      </w:r>
      <w:r>
        <w:rPr>
          <w:rFonts w:ascii="Arial" w:hAnsi="Arial"/>
          <w:sz w:val="22"/>
          <w:lang w:val="nl-NL"/>
        </w:rPr>
        <w:tab/>
        <w:t>100</w:t>
      </w:r>
      <w:r>
        <w:rPr>
          <w:rFonts w:ascii="Arial" w:hAnsi="Arial"/>
          <w:sz w:val="22"/>
          <w:lang w:val="nl-NL"/>
        </w:rPr>
        <w:tab/>
        <w:t>68</w:t>
      </w:r>
    </w:p>
    <w:p w:rsidR="0002629B" w:rsidRDefault="0002629B"/>
    <w:sectPr w:rsidR="0002629B" w:rsidSect="005312BC">
      <w:pgSz w:w="7201" w:h="5041" w:orient="landscape" w:code="124"/>
      <w:pgMar w:top="284" w:right="720" w:bottom="720" w:left="28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erox Serif Wide">
    <w:altName w:val="Georgia"/>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7B"/>
    <w:rsid w:val="0002629B"/>
    <w:rsid w:val="001C657B"/>
    <w:rsid w:val="005312BC"/>
    <w:rsid w:val="0089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3615C-6E8B-4E72-B36C-DFBBDA60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657B"/>
    <w:pPr>
      <w:widowControl w:val="0"/>
      <w:suppressAutoHyphens/>
      <w:spacing w:after="0" w:line="240" w:lineRule="auto"/>
    </w:pPr>
    <w:rPr>
      <w:rFonts w:ascii="Xerox Serif Wide" w:eastAsia="Times New Roman" w:hAnsi="Xerox Serif Wide"/>
      <w:sz w:val="24"/>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1C657B"/>
    <w:pPr>
      <w:tabs>
        <w:tab w:val="left" w:pos="283"/>
        <w:tab w:val="left" w:pos="4341"/>
      </w:tabs>
      <w:spacing w:line="360" w:lineRule="auto"/>
      <w:jc w:val="both"/>
    </w:pPr>
    <w:rPr>
      <w:rFonts w:ascii="Arial" w:hAnsi="Arial"/>
      <w:sz w:val="22"/>
      <w:lang w:val="nb-NO"/>
    </w:rPr>
  </w:style>
  <w:style w:type="character" w:customStyle="1" w:styleId="PlattetekstChar">
    <w:name w:val="Platte tekst Char"/>
    <w:basedOn w:val="Standaardalinea-lettertype"/>
    <w:link w:val="Plattetekst"/>
    <w:semiHidden/>
    <w:rsid w:val="001C657B"/>
    <w:rPr>
      <w:rFonts w:ascii="Arial" w:eastAsia="Times New Roman" w:hAnsi="Arial"/>
      <w:sz w:val="22"/>
      <w:lang w:val="nb-N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Vuurpijl</dc:creator>
  <cp:keywords/>
  <dc:description/>
  <cp:lastModifiedBy>Jacques Vuurpijl</cp:lastModifiedBy>
  <cp:revision>2</cp:revision>
  <dcterms:created xsi:type="dcterms:W3CDTF">2016-12-22T15:51:00Z</dcterms:created>
  <dcterms:modified xsi:type="dcterms:W3CDTF">2016-12-22T15:51:00Z</dcterms:modified>
</cp:coreProperties>
</file>