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79" w:rsidRPr="00F8687D" w:rsidRDefault="002D5E79" w:rsidP="002D5E79">
      <w:pPr>
        <w:rPr>
          <w:rFonts w:ascii="Arial" w:hAnsi="Arial" w:cs="Arial"/>
          <w:b/>
        </w:rPr>
      </w:pPr>
      <w:r w:rsidRPr="00F8687D">
        <w:rPr>
          <w:rFonts w:ascii="Arial" w:hAnsi="Arial" w:cs="Arial"/>
          <w:b/>
        </w:rPr>
        <w:t>Organen van de NJBB:</w:t>
      </w:r>
    </w:p>
    <w:p w:rsidR="002D5E79" w:rsidRPr="002D5E79" w:rsidRDefault="002D5E79" w:rsidP="001C1540">
      <w:pPr>
        <w:numPr>
          <w:ilvl w:val="0"/>
          <w:numId w:val="27"/>
        </w:numPr>
        <w:rPr>
          <w:rFonts w:ascii="Arial" w:hAnsi="Arial" w:cs="Arial"/>
          <w:sz w:val="22"/>
          <w:szCs w:val="22"/>
        </w:rPr>
      </w:pPr>
      <w:r w:rsidRPr="002D5E79">
        <w:rPr>
          <w:rFonts w:ascii="Arial" w:hAnsi="Arial" w:cs="Arial"/>
          <w:sz w:val="22"/>
          <w:szCs w:val="22"/>
        </w:rPr>
        <w:t>Bondsraad = * Bondsvergadering</w:t>
      </w:r>
    </w:p>
    <w:p w:rsidR="002D5E79" w:rsidRPr="002D5E79" w:rsidRDefault="002D5E79" w:rsidP="001C1540">
      <w:pPr>
        <w:numPr>
          <w:ilvl w:val="0"/>
          <w:numId w:val="27"/>
        </w:numPr>
        <w:rPr>
          <w:rFonts w:ascii="Arial" w:hAnsi="Arial" w:cs="Arial"/>
          <w:sz w:val="22"/>
          <w:szCs w:val="22"/>
        </w:rPr>
      </w:pPr>
      <w:r w:rsidRPr="002D5E79">
        <w:rPr>
          <w:rFonts w:ascii="Arial" w:hAnsi="Arial" w:cs="Arial"/>
          <w:sz w:val="22"/>
          <w:szCs w:val="22"/>
        </w:rPr>
        <w:t>Bondsbestuur</w:t>
      </w:r>
    </w:p>
    <w:p w:rsidR="002D5E79" w:rsidRPr="002D5E79" w:rsidRDefault="002D5E79" w:rsidP="001C1540">
      <w:pPr>
        <w:numPr>
          <w:ilvl w:val="0"/>
          <w:numId w:val="27"/>
        </w:numPr>
        <w:rPr>
          <w:rFonts w:ascii="Arial" w:hAnsi="Arial" w:cs="Arial"/>
          <w:sz w:val="22"/>
          <w:szCs w:val="22"/>
        </w:rPr>
      </w:pPr>
      <w:r w:rsidRPr="002D5E79">
        <w:rPr>
          <w:rFonts w:ascii="Arial" w:hAnsi="Arial" w:cs="Arial"/>
          <w:sz w:val="22"/>
          <w:szCs w:val="22"/>
        </w:rPr>
        <w:t>Afdelingsraden = * Afdelingsvergadering</w:t>
      </w:r>
    </w:p>
    <w:p w:rsidR="002D5E79" w:rsidRPr="002D5E79" w:rsidRDefault="002D5E79" w:rsidP="001C1540">
      <w:pPr>
        <w:numPr>
          <w:ilvl w:val="0"/>
          <w:numId w:val="27"/>
        </w:numPr>
        <w:rPr>
          <w:rFonts w:ascii="Arial" w:hAnsi="Arial" w:cs="Arial"/>
          <w:sz w:val="22"/>
          <w:szCs w:val="22"/>
        </w:rPr>
      </w:pPr>
      <w:r w:rsidRPr="002D5E79">
        <w:rPr>
          <w:rFonts w:ascii="Arial" w:hAnsi="Arial" w:cs="Arial"/>
          <w:sz w:val="22"/>
          <w:szCs w:val="22"/>
        </w:rPr>
        <w:t>Afdelingsbesturen</w:t>
      </w:r>
    </w:p>
    <w:p w:rsidR="002D5E79" w:rsidRDefault="002D5E79" w:rsidP="001C1540">
      <w:pPr>
        <w:numPr>
          <w:ilvl w:val="0"/>
          <w:numId w:val="27"/>
        </w:numPr>
        <w:rPr>
          <w:rFonts w:ascii="Arial" w:hAnsi="Arial" w:cs="Arial"/>
          <w:sz w:val="22"/>
          <w:szCs w:val="22"/>
        </w:rPr>
      </w:pPr>
      <w:r w:rsidRPr="002D5E79">
        <w:rPr>
          <w:rFonts w:ascii="Arial" w:hAnsi="Arial" w:cs="Arial"/>
          <w:sz w:val="22"/>
          <w:szCs w:val="22"/>
        </w:rPr>
        <w:t>Afdelingen</w:t>
      </w:r>
    </w:p>
    <w:p w:rsidR="002D5E79" w:rsidRDefault="002D5E79" w:rsidP="001C1540">
      <w:pPr>
        <w:numPr>
          <w:ilvl w:val="0"/>
          <w:numId w:val="27"/>
        </w:numPr>
        <w:rPr>
          <w:rFonts w:ascii="Arial" w:hAnsi="Arial" w:cs="Arial"/>
          <w:sz w:val="22"/>
          <w:szCs w:val="22"/>
        </w:rPr>
      </w:pPr>
      <w:r>
        <w:rPr>
          <w:rFonts w:ascii="Arial" w:hAnsi="Arial" w:cs="Arial"/>
          <w:sz w:val="22"/>
          <w:szCs w:val="22"/>
        </w:rPr>
        <w:t>Commissies</w:t>
      </w:r>
    </w:p>
    <w:p w:rsidR="002D5E79" w:rsidRDefault="002D5E79" w:rsidP="002D5E79">
      <w:pPr>
        <w:rPr>
          <w:rFonts w:ascii="Arial" w:hAnsi="Arial" w:cs="Arial"/>
          <w:sz w:val="22"/>
          <w:szCs w:val="22"/>
        </w:rPr>
      </w:pPr>
    </w:p>
    <w:p w:rsidR="001C1540" w:rsidRPr="001C1540" w:rsidRDefault="001C1540" w:rsidP="002D5E79">
      <w:pPr>
        <w:rPr>
          <w:rFonts w:ascii="Arial" w:hAnsi="Arial" w:cs="Arial"/>
          <w:b/>
        </w:rPr>
      </w:pPr>
      <w:r w:rsidRPr="001C1540">
        <w:rPr>
          <w:rFonts w:ascii="Arial" w:hAnsi="Arial" w:cs="Arial"/>
          <w:b/>
        </w:rPr>
        <w:t>Commissies:</w:t>
      </w:r>
    </w:p>
    <w:p w:rsidR="002D5E79" w:rsidRPr="002D5E79" w:rsidRDefault="002D5E79" w:rsidP="001C1540">
      <w:pPr>
        <w:numPr>
          <w:ilvl w:val="0"/>
          <w:numId w:val="26"/>
        </w:numPr>
        <w:rPr>
          <w:rFonts w:ascii="Arial" w:hAnsi="Arial" w:cs="Arial"/>
          <w:b/>
          <w:sz w:val="22"/>
          <w:szCs w:val="22"/>
        </w:rPr>
      </w:pPr>
      <w:r>
        <w:rPr>
          <w:rFonts w:ascii="Arial" w:hAnsi="Arial" w:cs="Arial"/>
          <w:b/>
          <w:sz w:val="22"/>
          <w:szCs w:val="22"/>
        </w:rPr>
        <w:t>Commissie van de Bondsraad</w:t>
      </w:r>
    </w:p>
    <w:p w:rsidR="002D5E79" w:rsidRDefault="002D5E79" w:rsidP="001C1540">
      <w:pPr>
        <w:numPr>
          <w:ilvl w:val="0"/>
          <w:numId w:val="26"/>
        </w:numPr>
        <w:rPr>
          <w:rFonts w:ascii="Arial" w:hAnsi="Arial" w:cs="Arial"/>
          <w:b/>
          <w:sz w:val="22"/>
          <w:szCs w:val="22"/>
        </w:rPr>
      </w:pPr>
      <w:r w:rsidRPr="002D5E79">
        <w:rPr>
          <w:rFonts w:ascii="Arial" w:hAnsi="Arial" w:cs="Arial"/>
          <w:b/>
          <w:sz w:val="22"/>
          <w:szCs w:val="22"/>
        </w:rPr>
        <w:t xml:space="preserve">Commissies </w:t>
      </w:r>
      <w:r>
        <w:rPr>
          <w:rFonts w:ascii="Arial" w:hAnsi="Arial" w:cs="Arial"/>
          <w:b/>
          <w:sz w:val="22"/>
          <w:szCs w:val="22"/>
        </w:rPr>
        <w:t>van het bondsbestuur</w:t>
      </w:r>
    </w:p>
    <w:p w:rsidR="002D5E79" w:rsidRDefault="002D5E79" w:rsidP="001C1540">
      <w:pPr>
        <w:numPr>
          <w:ilvl w:val="0"/>
          <w:numId w:val="26"/>
        </w:numPr>
        <w:rPr>
          <w:rFonts w:ascii="Arial" w:hAnsi="Arial" w:cs="Arial"/>
          <w:b/>
          <w:sz w:val="22"/>
          <w:szCs w:val="22"/>
        </w:rPr>
      </w:pPr>
      <w:r>
        <w:rPr>
          <w:rFonts w:ascii="Arial" w:hAnsi="Arial" w:cs="Arial"/>
          <w:b/>
          <w:sz w:val="22"/>
          <w:szCs w:val="22"/>
        </w:rPr>
        <w:t>Overige commissies</w:t>
      </w:r>
    </w:p>
    <w:p w:rsidR="002D5E79" w:rsidRDefault="002D5E79" w:rsidP="002D5E79">
      <w:pPr>
        <w:rPr>
          <w:rFonts w:ascii="Arial" w:hAnsi="Arial" w:cs="Arial"/>
          <w:sz w:val="22"/>
          <w:szCs w:val="22"/>
        </w:rPr>
      </w:pPr>
    </w:p>
    <w:p w:rsidR="002D5E79" w:rsidRPr="00F8687D" w:rsidRDefault="002D5E79" w:rsidP="002D5E79">
      <w:pPr>
        <w:rPr>
          <w:rFonts w:ascii="Arial" w:hAnsi="Arial" w:cs="Arial"/>
          <w:b/>
        </w:rPr>
      </w:pPr>
      <w:r w:rsidRPr="00F8687D">
        <w:rPr>
          <w:rFonts w:ascii="Arial" w:hAnsi="Arial" w:cs="Arial"/>
          <w:b/>
        </w:rPr>
        <w:t>Commissie van de Bondsraad:</w:t>
      </w:r>
    </w:p>
    <w:p w:rsidR="00F8687D" w:rsidRDefault="00F8687D" w:rsidP="00F8687D">
      <w:pPr>
        <w:numPr>
          <w:ilvl w:val="0"/>
          <w:numId w:val="24"/>
        </w:numPr>
        <w:rPr>
          <w:rFonts w:ascii="Arial" w:hAnsi="Arial" w:cs="Arial"/>
          <w:sz w:val="22"/>
          <w:szCs w:val="22"/>
        </w:rPr>
      </w:pPr>
      <w:r>
        <w:rPr>
          <w:rFonts w:ascii="Arial" w:hAnsi="Arial" w:cs="Arial"/>
          <w:sz w:val="22"/>
          <w:szCs w:val="22"/>
        </w:rPr>
        <w:t>Tuchtcollege (Tuchtcommissie – Commissie van Beroep)</w:t>
      </w:r>
      <w:r w:rsidR="004F6183">
        <w:rPr>
          <w:rFonts w:ascii="Arial" w:hAnsi="Arial" w:cs="Arial"/>
          <w:sz w:val="22"/>
          <w:szCs w:val="22"/>
        </w:rPr>
        <w:t>:</w:t>
      </w:r>
    </w:p>
    <w:p w:rsidR="004F6183" w:rsidRDefault="0020585E" w:rsidP="004F6183">
      <w:pPr>
        <w:ind w:left="1440"/>
        <w:rPr>
          <w:rFonts w:ascii="Arial" w:hAnsi="Arial" w:cs="Arial"/>
          <w:sz w:val="22"/>
          <w:szCs w:val="22"/>
        </w:rPr>
      </w:pPr>
      <w:r w:rsidRPr="00D05EDE">
        <w:rPr>
          <w:rFonts w:ascii="Arial" w:hAnsi="Arial" w:cs="Arial"/>
          <w:b/>
          <w:sz w:val="22"/>
          <w:szCs w:val="22"/>
        </w:rPr>
        <w:t>Tuchtcommissie:</w:t>
      </w:r>
      <w:r>
        <w:rPr>
          <w:rFonts w:ascii="Arial" w:hAnsi="Arial" w:cs="Arial"/>
          <w:sz w:val="22"/>
          <w:szCs w:val="22"/>
        </w:rPr>
        <w:t xml:space="preserve"> deze commissie is verantwoordelijk voor het beoordelen va</w:t>
      </w:r>
      <w:r>
        <w:rPr>
          <w:rFonts w:ascii="Arial" w:hAnsi="Arial" w:cs="Arial"/>
          <w:sz w:val="22"/>
          <w:szCs w:val="22"/>
        </w:rPr>
        <w:t>n</w:t>
      </w:r>
      <w:r>
        <w:rPr>
          <w:rFonts w:ascii="Arial" w:hAnsi="Arial" w:cs="Arial"/>
          <w:sz w:val="22"/>
          <w:szCs w:val="22"/>
        </w:rPr>
        <w:t xml:space="preserve">door derden aangedragen </w:t>
      </w:r>
      <w:r w:rsidR="00D05EDE">
        <w:rPr>
          <w:rFonts w:ascii="Arial" w:hAnsi="Arial" w:cs="Arial"/>
          <w:sz w:val="22"/>
          <w:szCs w:val="22"/>
        </w:rPr>
        <w:t xml:space="preserve">eventuele strafbare feiten </w:t>
      </w:r>
      <w:r>
        <w:rPr>
          <w:rFonts w:ascii="Arial" w:hAnsi="Arial" w:cs="Arial"/>
          <w:sz w:val="22"/>
          <w:szCs w:val="22"/>
        </w:rPr>
        <w:t>of gebeurtenissen</w:t>
      </w:r>
      <w:r w:rsidR="00D05EDE">
        <w:rPr>
          <w:rFonts w:ascii="Arial" w:hAnsi="Arial" w:cs="Arial"/>
          <w:sz w:val="22"/>
          <w:szCs w:val="22"/>
        </w:rPr>
        <w:t>.</w:t>
      </w:r>
    </w:p>
    <w:p w:rsidR="00D05EDE" w:rsidRDefault="00D05EDE" w:rsidP="004F6183">
      <w:pPr>
        <w:ind w:left="1440"/>
        <w:rPr>
          <w:rFonts w:ascii="Arial" w:hAnsi="Arial" w:cs="Arial"/>
          <w:sz w:val="22"/>
          <w:szCs w:val="22"/>
        </w:rPr>
      </w:pPr>
      <w:r>
        <w:rPr>
          <w:rFonts w:ascii="Arial" w:hAnsi="Arial" w:cs="Arial"/>
          <w:b/>
          <w:sz w:val="22"/>
          <w:szCs w:val="22"/>
        </w:rPr>
        <w:t>Commissie van Beroep:</w:t>
      </w:r>
      <w:r>
        <w:rPr>
          <w:rFonts w:ascii="Arial" w:hAnsi="Arial" w:cs="Arial"/>
          <w:sz w:val="22"/>
          <w:szCs w:val="22"/>
        </w:rPr>
        <w:t xml:space="preserve"> deze commissie komt in actie als iemand, die zich door de Tuchtcommissie niet juist behandeld voelt, om een uitspraak vraagt.</w:t>
      </w:r>
    </w:p>
    <w:p w:rsidR="00D05EDE" w:rsidRPr="00D05EDE" w:rsidRDefault="00D05EDE" w:rsidP="00D05EDE">
      <w:pPr>
        <w:ind w:left="1440"/>
        <w:rPr>
          <w:rFonts w:ascii="Arial" w:hAnsi="Arial" w:cs="Arial"/>
          <w:sz w:val="22"/>
          <w:szCs w:val="22"/>
        </w:rPr>
      </w:pPr>
      <w:r w:rsidRPr="00D05EDE">
        <w:rPr>
          <w:rFonts w:ascii="Arial" w:hAnsi="Arial" w:cs="Arial"/>
          <w:sz w:val="22"/>
          <w:szCs w:val="22"/>
        </w:rPr>
        <w:t>Deze commissie kan een besluit van de tuchtcommissie handhaven of verniet</w:t>
      </w:r>
      <w:r w:rsidRPr="00D05EDE">
        <w:rPr>
          <w:rFonts w:ascii="Arial" w:hAnsi="Arial" w:cs="Arial"/>
          <w:sz w:val="22"/>
          <w:szCs w:val="22"/>
        </w:rPr>
        <w:t>i</w:t>
      </w:r>
      <w:r w:rsidRPr="00D05EDE">
        <w:rPr>
          <w:rFonts w:ascii="Arial" w:hAnsi="Arial" w:cs="Arial"/>
          <w:sz w:val="22"/>
          <w:szCs w:val="22"/>
        </w:rPr>
        <w:t>gen.</w:t>
      </w:r>
    </w:p>
    <w:p w:rsidR="00F8687D" w:rsidRDefault="00F8687D" w:rsidP="00F8687D">
      <w:pPr>
        <w:numPr>
          <w:ilvl w:val="0"/>
          <w:numId w:val="24"/>
        </w:numPr>
        <w:rPr>
          <w:rFonts w:ascii="Arial" w:hAnsi="Arial" w:cs="Arial"/>
          <w:sz w:val="22"/>
          <w:szCs w:val="22"/>
        </w:rPr>
      </w:pPr>
      <w:r>
        <w:rPr>
          <w:rFonts w:ascii="Arial" w:hAnsi="Arial" w:cs="Arial"/>
          <w:sz w:val="22"/>
          <w:szCs w:val="22"/>
        </w:rPr>
        <w:t>Reglementscommissie</w:t>
      </w:r>
      <w:r w:rsidR="004F6183">
        <w:rPr>
          <w:rFonts w:ascii="Arial" w:hAnsi="Arial" w:cs="Arial"/>
          <w:sz w:val="22"/>
          <w:szCs w:val="22"/>
        </w:rPr>
        <w:t>:</w:t>
      </w:r>
    </w:p>
    <w:p w:rsidR="004F6183" w:rsidRDefault="0020585E" w:rsidP="004F6183">
      <w:pPr>
        <w:ind w:left="1440"/>
        <w:rPr>
          <w:rFonts w:ascii="Arial" w:hAnsi="Arial" w:cs="Arial"/>
          <w:sz w:val="22"/>
          <w:szCs w:val="22"/>
        </w:rPr>
      </w:pPr>
      <w:r>
        <w:rPr>
          <w:rFonts w:ascii="Arial" w:hAnsi="Arial" w:cs="Arial"/>
          <w:sz w:val="22"/>
          <w:szCs w:val="22"/>
        </w:rPr>
        <w:t>Deze commissie heeft als belangrijkste taken: Op verzoek uitleg te geven over alle binnen de NJBB gehanteerde reglementen. Op verzoek uitsluitsel geven over reglementen en ongevraagd een mening geven betreffende uitleg c.q. to</w:t>
      </w:r>
      <w:r>
        <w:rPr>
          <w:rFonts w:ascii="Arial" w:hAnsi="Arial" w:cs="Arial"/>
          <w:sz w:val="22"/>
          <w:szCs w:val="22"/>
        </w:rPr>
        <w:t>e</w:t>
      </w:r>
      <w:r>
        <w:rPr>
          <w:rFonts w:ascii="Arial" w:hAnsi="Arial" w:cs="Arial"/>
          <w:sz w:val="22"/>
          <w:szCs w:val="22"/>
        </w:rPr>
        <w:t>passing van reglementen door derden.</w:t>
      </w:r>
    </w:p>
    <w:p w:rsidR="0020585E" w:rsidRPr="00D05EDE" w:rsidRDefault="002D5E79" w:rsidP="00D05EDE">
      <w:pPr>
        <w:numPr>
          <w:ilvl w:val="0"/>
          <w:numId w:val="24"/>
        </w:numPr>
        <w:rPr>
          <w:rFonts w:ascii="Arial" w:hAnsi="Arial" w:cs="Arial"/>
          <w:sz w:val="22"/>
          <w:szCs w:val="22"/>
        </w:rPr>
      </w:pPr>
      <w:r w:rsidRPr="00F8687D">
        <w:rPr>
          <w:rFonts w:ascii="Arial" w:hAnsi="Arial" w:cs="Arial"/>
          <w:sz w:val="22"/>
          <w:szCs w:val="22"/>
        </w:rPr>
        <w:t>Financiële commissie</w:t>
      </w:r>
      <w:r w:rsidR="0020585E">
        <w:rPr>
          <w:rFonts w:ascii="Arial" w:hAnsi="Arial" w:cs="Arial"/>
          <w:sz w:val="22"/>
          <w:szCs w:val="22"/>
        </w:rPr>
        <w:t>:</w:t>
      </w:r>
      <w:r w:rsidR="00D05EDE">
        <w:rPr>
          <w:rFonts w:ascii="Arial" w:hAnsi="Arial" w:cs="Arial"/>
          <w:sz w:val="22"/>
          <w:szCs w:val="22"/>
        </w:rPr>
        <w:t xml:space="preserve"> de commissie controleert of er binnen de NJBB op een verantwoorde wijze met de financiën wordt omgegaan. De commissie werkt z</w:t>
      </w:r>
      <w:r w:rsidR="00D05EDE">
        <w:rPr>
          <w:rFonts w:ascii="Arial" w:hAnsi="Arial" w:cs="Arial"/>
          <w:sz w:val="22"/>
          <w:szCs w:val="22"/>
        </w:rPr>
        <w:t>o</w:t>
      </w:r>
      <w:r w:rsidR="00D05EDE">
        <w:rPr>
          <w:rFonts w:ascii="Arial" w:hAnsi="Arial" w:cs="Arial"/>
          <w:sz w:val="22"/>
          <w:szCs w:val="22"/>
        </w:rPr>
        <w:t>wel als advies- als controleorgaan.</w:t>
      </w:r>
    </w:p>
    <w:p w:rsidR="00F8687D" w:rsidRDefault="002D5E79" w:rsidP="002D5E79">
      <w:pPr>
        <w:rPr>
          <w:rFonts w:ascii="Arial" w:hAnsi="Arial" w:cs="Arial"/>
          <w:sz w:val="22"/>
          <w:szCs w:val="22"/>
        </w:rPr>
      </w:pPr>
      <w:r w:rsidRPr="002D5E79">
        <w:rPr>
          <w:rFonts w:ascii="Arial" w:hAnsi="Arial" w:cs="Arial"/>
          <w:sz w:val="22"/>
          <w:szCs w:val="22"/>
        </w:rPr>
        <w:t xml:space="preserve"> </w:t>
      </w:r>
    </w:p>
    <w:p w:rsidR="00F8687D" w:rsidRPr="00F8687D" w:rsidRDefault="00F8687D" w:rsidP="00F8687D">
      <w:pPr>
        <w:rPr>
          <w:rFonts w:ascii="Arial" w:hAnsi="Arial" w:cs="Arial"/>
          <w:b/>
        </w:rPr>
      </w:pPr>
      <w:r w:rsidRPr="00F8687D">
        <w:rPr>
          <w:rFonts w:ascii="Arial" w:hAnsi="Arial" w:cs="Arial"/>
          <w:b/>
        </w:rPr>
        <w:t>Commissies van het bondsbestuur:</w:t>
      </w:r>
    </w:p>
    <w:p w:rsidR="00F8687D" w:rsidRPr="00F8687D" w:rsidRDefault="00F8687D" w:rsidP="00F8687D">
      <w:pPr>
        <w:numPr>
          <w:ilvl w:val="1"/>
          <w:numId w:val="10"/>
        </w:numPr>
        <w:rPr>
          <w:rFonts w:ascii="Arial" w:hAnsi="Arial" w:cs="Arial"/>
          <w:sz w:val="22"/>
          <w:szCs w:val="22"/>
        </w:rPr>
      </w:pPr>
      <w:r w:rsidRPr="00F8687D">
        <w:rPr>
          <w:rFonts w:ascii="Arial" w:hAnsi="Arial" w:cs="Arial"/>
          <w:color w:val="FF0000"/>
          <w:sz w:val="22"/>
          <w:szCs w:val="22"/>
        </w:rPr>
        <w:t>toernooicommissie:</w:t>
      </w:r>
      <w:r w:rsidRPr="00F8687D">
        <w:rPr>
          <w:rFonts w:ascii="Arial" w:hAnsi="Arial" w:cs="Arial"/>
          <w:sz w:val="22"/>
          <w:szCs w:val="22"/>
        </w:rPr>
        <w:t xml:space="preserve"> deze commissie regelt alle zaken die te maken hebben met alle op de wedstrijdkalender vermelde wedstrijden/toernooien.</w:t>
      </w:r>
      <w:r w:rsidRPr="00F8687D">
        <w:rPr>
          <w:rFonts w:ascii="Arial" w:hAnsi="Arial" w:cs="Arial"/>
          <w:b/>
          <w:sz w:val="22"/>
          <w:szCs w:val="22"/>
        </w:rPr>
        <w:t xml:space="preserve"> </w:t>
      </w:r>
    </w:p>
    <w:p w:rsidR="00F8687D" w:rsidRPr="00F8687D" w:rsidRDefault="00F8687D" w:rsidP="00F8687D">
      <w:pPr>
        <w:numPr>
          <w:ilvl w:val="1"/>
          <w:numId w:val="10"/>
        </w:numPr>
        <w:rPr>
          <w:rFonts w:ascii="Arial" w:hAnsi="Arial" w:cs="Arial"/>
          <w:sz w:val="22"/>
          <w:szCs w:val="22"/>
        </w:rPr>
      </w:pPr>
      <w:r w:rsidRPr="00F8687D">
        <w:rPr>
          <w:rFonts w:ascii="Arial" w:hAnsi="Arial" w:cs="Arial"/>
          <w:color w:val="FF0000"/>
          <w:sz w:val="22"/>
          <w:szCs w:val="22"/>
        </w:rPr>
        <w:t>promotiecommissie</w:t>
      </w:r>
      <w:r w:rsidRPr="00F8687D">
        <w:rPr>
          <w:rFonts w:ascii="Arial" w:hAnsi="Arial" w:cs="Arial"/>
          <w:sz w:val="22"/>
          <w:szCs w:val="22"/>
        </w:rPr>
        <w:t xml:space="preserve"> (pr-commissie): deze commissie is belast met de reclame-uitingen van de NJBB.</w:t>
      </w:r>
    </w:p>
    <w:p w:rsidR="00F8687D" w:rsidRPr="00F8687D" w:rsidRDefault="00F8687D" w:rsidP="00F8687D">
      <w:pPr>
        <w:numPr>
          <w:ilvl w:val="1"/>
          <w:numId w:val="10"/>
        </w:numPr>
        <w:rPr>
          <w:rFonts w:ascii="Arial" w:hAnsi="Arial" w:cs="Arial"/>
          <w:sz w:val="22"/>
          <w:szCs w:val="22"/>
        </w:rPr>
      </w:pPr>
      <w:r w:rsidRPr="00F8687D">
        <w:rPr>
          <w:rFonts w:ascii="Arial" w:hAnsi="Arial" w:cs="Arial"/>
          <w:color w:val="FF0000"/>
          <w:sz w:val="22"/>
          <w:szCs w:val="22"/>
        </w:rPr>
        <w:t>commissie topsport:</w:t>
      </w:r>
      <w:r w:rsidRPr="00F8687D">
        <w:rPr>
          <w:rFonts w:ascii="Arial" w:hAnsi="Arial" w:cs="Arial"/>
          <w:sz w:val="22"/>
          <w:szCs w:val="22"/>
        </w:rPr>
        <w:t xml:space="preserve"> deze commissie behartigt alle zaken die betrekking hebben de meest getalenteerde (de geselecteerde) sporters.</w:t>
      </w:r>
    </w:p>
    <w:p w:rsidR="00F8687D" w:rsidRPr="00F8687D" w:rsidRDefault="00F8687D" w:rsidP="00F8687D">
      <w:pPr>
        <w:numPr>
          <w:ilvl w:val="1"/>
          <w:numId w:val="10"/>
        </w:numPr>
        <w:rPr>
          <w:rFonts w:ascii="Arial" w:hAnsi="Arial" w:cs="Arial"/>
          <w:sz w:val="22"/>
          <w:szCs w:val="22"/>
        </w:rPr>
      </w:pPr>
      <w:r w:rsidRPr="00F8687D">
        <w:rPr>
          <w:rFonts w:ascii="Arial" w:hAnsi="Arial" w:cs="Arial"/>
          <w:color w:val="FF0000"/>
          <w:sz w:val="22"/>
          <w:szCs w:val="22"/>
        </w:rPr>
        <w:t>opleidingscommissie:</w:t>
      </w:r>
      <w:r w:rsidRPr="00F8687D">
        <w:rPr>
          <w:rFonts w:ascii="Arial" w:hAnsi="Arial" w:cs="Arial"/>
          <w:sz w:val="22"/>
          <w:szCs w:val="22"/>
        </w:rPr>
        <w:t xml:space="preserve"> deze commissie regelt alle zaken die te maken hebben o</w:t>
      </w:r>
      <w:r w:rsidRPr="00F8687D">
        <w:rPr>
          <w:rFonts w:ascii="Arial" w:hAnsi="Arial" w:cs="Arial"/>
          <w:sz w:val="22"/>
          <w:szCs w:val="22"/>
        </w:rPr>
        <w:t>p</w:t>
      </w:r>
      <w:r w:rsidRPr="00F8687D">
        <w:rPr>
          <w:rFonts w:ascii="Arial" w:hAnsi="Arial" w:cs="Arial"/>
          <w:sz w:val="22"/>
          <w:szCs w:val="22"/>
        </w:rPr>
        <w:t>leidingen die onder de paraplu van de NJBB worden gegeven.</w:t>
      </w:r>
    </w:p>
    <w:p w:rsidR="00F8687D" w:rsidRPr="00F8687D" w:rsidRDefault="00F8687D" w:rsidP="00F8687D">
      <w:pPr>
        <w:numPr>
          <w:ilvl w:val="1"/>
          <w:numId w:val="10"/>
        </w:numPr>
        <w:rPr>
          <w:rFonts w:ascii="Arial" w:hAnsi="Arial" w:cs="Arial"/>
          <w:sz w:val="22"/>
          <w:szCs w:val="22"/>
        </w:rPr>
      </w:pPr>
      <w:r w:rsidRPr="00F8687D">
        <w:rPr>
          <w:rFonts w:ascii="Arial" w:hAnsi="Arial" w:cs="Arial"/>
          <w:color w:val="FF0000"/>
          <w:sz w:val="22"/>
          <w:szCs w:val="22"/>
        </w:rPr>
        <w:t>redactiecommissie:</w:t>
      </w:r>
      <w:r w:rsidRPr="00F8687D">
        <w:rPr>
          <w:rFonts w:ascii="Arial" w:hAnsi="Arial" w:cs="Arial"/>
          <w:sz w:val="22"/>
          <w:szCs w:val="22"/>
        </w:rPr>
        <w:t xml:space="preserve"> deze commissie is verantwoordelijke voor de publicaties in </w:t>
      </w:r>
    </w:p>
    <w:p w:rsidR="00F8687D" w:rsidRDefault="00F8687D" w:rsidP="00F8687D">
      <w:pPr>
        <w:ind w:left="708" w:firstLine="708"/>
        <w:rPr>
          <w:rFonts w:ascii="Arial" w:hAnsi="Arial" w:cs="Arial"/>
          <w:sz w:val="22"/>
          <w:szCs w:val="22"/>
        </w:rPr>
      </w:pPr>
      <w:r w:rsidRPr="00F8687D">
        <w:rPr>
          <w:rFonts w:ascii="Arial" w:hAnsi="Arial" w:cs="Arial"/>
          <w:sz w:val="22"/>
          <w:szCs w:val="22"/>
        </w:rPr>
        <w:t>officiële periodieken (bladen, informatiejournaals etc.).</w:t>
      </w:r>
      <w:r w:rsidRPr="00F8687D">
        <w:rPr>
          <w:rFonts w:ascii="Arial" w:hAnsi="Arial" w:cs="Arial"/>
          <w:b/>
          <w:sz w:val="22"/>
          <w:szCs w:val="22"/>
        </w:rPr>
        <w:tab/>
      </w:r>
    </w:p>
    <w:p w:rsidR="00F8687D" w:rsidRDefault="00F8687D" w:rsidP="002D5E79">
      <w:pPr>
        <w:rPr>
          <w:rFonts w:ascii="Arial" w:hAnsi="Arial" w:cs="Arial"/>
          <w:sz w:val="22"/>
          <w:szCs w:val="22"/>
        </w:rPr>
      </w:pPr>
    </w:p>
    <w:p w:rsidR="00F8687D" w:rsidRPr="00F8687D" w:rsidRDefault="00F8687D" w:rsidP="00F8687D">
      <w:pPr>
        <w:rPr>
          <w:rFonts w:ascii="Arial" w:hAnsi="Arial" w:cs="Arial"/>
          <w:b/>
        </w:rPr>
      </w:pPr>
      <w:r w:rsidRPr="00F8687D">
        <w:rPr>
          <w:rFonts w:ascii="Arial" w:hAnsi="Arial" w:cs="Arial"/>
          <w:b/>
        </w:rPr>
        <w:t>Overige commissies:</w:t>
      </w:r>
    </w:p>
    <w:p w:rsidR="00F8687D" w:rsidRPr="00F8687D" w:rsidRDefault="00F8687D" w:rsidP="00F8687D">
      <w:pPr>
        <w:numPr>
          <w:ilvl w:val="1"/>
          <w:numId w:val="10"/>
        </w:numPr>
        <w:rPr>
          <w:rFonts w:ascii="Arial" w:hAnsi="Arial" w:cs="Arial"/>
          <w:sz w:val="22"/>
          <w:szCs w:val="22"/>
        </w:rPr>
      </w:pPr>
      <w:r w:rsidRPr="00F8687D">
        <w:rPr>
          <w:rFonts w:ascii="Arial" w:hAnsi="Arial" w:cs="Arial"/>
          <w:sz w:val="22"/>
          <w:szCs w:val="22"/>
        </w:rPr>
        <w:t>Commissies van de afdelingsraad = * afdelingsvergadering</w:t>
      </w:r>
    </w:p>
    <w:p w:rsidR="00F8687D" w:rsidRPr="00F8687D" w:rsidRDefault="00F8687D" w:rsidP="00F8687D">
      <w:pPr>
        <w:numPr>
          <w:ilvl w:val="1"/>
          <w:numId w:val="10"/>
        </w:numPr>
        <w:rPr>
          <w:rFonts w:ascii="Arial" w:hAnsi="Arial" w:cs="Arial"/>
          <w:sz w:val="22"/>
          <w:szCs w:val="22"/>
        </w:rPr>
      </w:pPr>
      <w:r w:rsidRPr="00F8687D">
        <w:rPr>
          <w:rFonts w:ascii="Arial" w:hAnsi="Arial" w:cs="Arial"/>
          <w:sz w:val="22"/>
          <w:szCs w:val="22"/>
        </w:rPr>
        <w:t>Commissies van de afdelingsbesturen</w:t>
      </w:r>
    </w:p>
    <w:p w:rsidR="00F8687D" w:rsidRPr="00902A83" w:rsidRDefault="00F8687D" w:rsidP="00F8687D">
      <w:pPr>
        <w:numPr>
          <w:ilvl w:val="1"/>
          <w:numId w:val="10"/>
        </w:numPr>
        <w:rPr>
          <w:rFonts w:ascii="Arial" w:hAnsi="Arial" w:cs="Arial"/>
          <w:sz w:val="22"/>
          <w:szCs w:val="22"/>
        </w:rPr>
      </w:pPr>
      <w:r w:rsidRPr="00F8687D">
        <w:rPr>
          <w:rFonts w:ascii="Arial" w:hAnsi="Arial" w:cs="Arial"/>
          <w:sz w:val="22"/>
          <w:szCs w:val="22"/>
        </w:rPr>
        <w:t>Commissies met een bijzondere opdracht.</w:t>
      </w:r>
    </w:p>
    <w:p w:rsidR="001C1540" w:rsidRDefault="001C1540" w:rsidP="002D5E79">
      <w:pPr>
        <w:rPr>
          <w:rFonts w:ascii="Arial" w:hAnsi="Arial" w:cs="Arial"/>
          <w:b/>
        </w:rPr>
      </w:pPr>
    </w:p>
    <w:p w:rsidR="00F8687D" w:rsidRPr="001C1540" w:rsidRDefault="001C1540" w:rsidP="002D5E79">
      <w:pPr>
        <w:rPr>
          <w:rFonts w:ascii="Arial" w:hAnsi="Arial" w:cs="Arial"/>
          <w:b/>
        </w:rPr>
      </w:pPr>
      <w:r>
        <w:rPr>
          <w:rFonts w:ascii="Arial" w:hAnsi="Arial" w:cs="Arial"/>
          <w:b/>
        </w:rPr>
        <w:t>Samenstelling commissies:</w:t>
      </w:r>
    </w:p>
    <w:p w:rsidR="001C1540" w:rsidRPr="001C1540" w:rsidRDefault="001C1540" w:rsidP="001C1540">
      <w:pPr>
        <w:numPr>
          <w:ilvl w:val="1"/>
          <w:numId w:val="10"/>
        </w:numPr>
        <w:rPr>
          <w:rFonts w:ascii="Arial" w:hAnsi="Arial" w:cs="Arial"/>
          <w:sz w:val="22"/>
          <w:szCs w:val="22"/>
        </w:rPr>
      </w:pPr>
      <w:r w:rsidRPr="001C1540">
        <w:rPr>
          <w:rFonts w:ascii="Arial" w:hAnsi="Arial" w:cs="Arial"/>
          <w:sz w:val="22"/>
          <w:szCs w:val="22"/>
        </w:rPr>
        <w:t>Een lid van het bondsbestuur</w:t>
      </w:r>
    </w:p>
    <w:p w:rsidR="001C1540" w:rsidRPr="001C1540" w:rsidRDefault="001C1540" w:rsidP="001C1540">
      <w:pPr>
        <w:numPr>
          <w:ilvl w:val="1"/>
          <w:numId w:val="10"/>
        </w:numPr>
        <w:rPr>
          <w:rFonts w:ascii="Arial" w:hAnsi="Arial" w:cs="Arial"/>
          <w:sz w:val="22"/>
          <w:szCs w:val="22"/>
        </w:rPr>
      </w:pPr>
      <w:r w:rsidRPr="001C1540">
        <w:rPr>
          <w:rFonts w:ascii="Arial" w:hAnsi="Arial" w:cs="Arial"/>
          <w:sz w:val="22"/>
          <w:szCs w:val="22"/>
        </w:rPr>
        <w:t>Variabel aantal leden (te bepalen door het bondsbestuur)</w:t>
      </w:r>
    </w:p>
    <w:p w:rsidR="001C1540" w:rsidRPr="007C0EE4" w:rsidRDefault="001C1540" w:rsidP="001C1540">
      <w:pPr>
        <w:numPr>
          <w:ilvl w:val="1"/>
          <w:numId w:val="10"/>
        </w:numPr>
        <w:rPr>
          <w:rFonts w:ascii="Arial" w:hAnsi="Arial" w:cs="Arial"/>
          <w:b/>
          <w:sz w:val="22"/>
          <w:szCs w:val="22"/>
        </w:rPr>
      </w:pPr>
      <w:r w:rsidRPr="001C1540">
        <w:rPr>
          <w:rFonts w:ascii="Arial" w:hAnsi="Arial" w:cs="Arial"/>
          <w:sz w:val="22"/>
          <w:szCs w:val="22"/>
        </w:rPr>
        <w:t>Wijzigingen lopen via het bondsbestuur</w:t>
      </w:r>
    </w:p>
    <w:p w:rsidR="007C0EE4" w:rsidRDefault="007C0EE4" w:rsidP="007C0EE4">
      <w:pPr>
        <w:ind w:left="1440"/>
        <w:rPr>
          <w:rFonts w:ascii="Arial" w:hAnsi="Arial" w:cs="Arial"/>
          <w:sz w:val="22"/>
          <w:szCs w:val="22"/>
        </w:rPr>
      </w:pPr>
    </w:p>
    <w:p w:rsidR="007C0EE4" w:rsidRPr="001C1540" w:rsidRDefault="007C0EE4" w:rsidP="007C0EE4">
      <w:pPr>
        <w:ind w:left="1440"/>
        <w:rPr>
          <w:rFonts w:ascii="Arial" w:hAnsi="Arial" w:cs="Arial"/>
          <w:b/>
          <w:sz w:val="22"/>
          <w:szCs w:val="22"/>
        </w:rPr>
      </w:pPr>
    </w:p>
    <w:p w:rsidR="001C1540" w:rsidRPr="001C1540" w:rsidRDefault="001C1540" w:rsidP="001C1540">
      <w:pPr>
        <w:ind w:left="1440"/>
        <w:rPr>
          <w:rFonts w:ascii="Arial" w:hAnsi="Arial" w:cs="Arial"/>
          <w:b/>
          <w:sz w:val="22"/>
          <w:szCs w:val="22"/>
        </w:rPr>
      </w:pPr>
    </w:p>
    <w:p w:rsidR="001C1540" w:rsidRDefault="001C1540" w:rsidP="001C1540">
      <w:pPr>
        <w:rPr>
          <w:rFonts w:ascii="Arial" w:hAnsi="Arial" w:cs="Arial"/>
          <w:b/>
        </w:rPr>
      </w:pPr>
      <w:r w:rsidRPr="001C1540">
        <w:rPr>
          <w:rFonts w:ascii="Arial" w:hAnsi="Arial" w:cs="Arial"/>
          <w:b/>
        </w:rPr>
        <w:t>Taakstelling commissies</w:t>
      </w:r>
      <w:r>
        <w:rPr>
          <w:rFonts w:ascii="Arial" w:hAnsi="Arial" w:cs="Arial"/>
          <w:b/>
        </w:rPr>
        <w:t xml:space="preserve"> :</w:t>
      </w:r>
    </w:p>
    <w:p w:rsidR="001C1540" w:rsidRDefault="001C1540" w:rsidP="001C1540">
      <w:pPr>
        <w:numPr>
          <w:ilvl w:val="1"/>
          <w:numId w:val="10"/>
        </w:numPr>
        <w:rPr>
          <w:rFonts w:ascii="Arial" w:hAnsi="Arial" w:cs="Arial"/>
          <w:sz w:val="22"/>
          <w:szCs w:val="22"/>
        </w:rPr>
      </w:pPr>
      <w:r w:rsidRPr="001C1540">
        <w:rPr>
          <w:rFonts w:ascii="Arial" w:hAnsi="Arial" w:cs="Arial"/>
          <w:sz w:val="22"/>
          <w:szCs w:val="22"/>
        </w:rPr>
        <w:t>Taakstelling gebeurt door het bondsbestuur</w:t>
      </w:r>
    </w:p>
    <w:p w:rsidR="002E75CC" w:rsidRDefault="002E75CC" w:rsidP="002E75CC">
      <w:pPr>
        <w:ind w:left="1440"/>
        <w:rPr>
          <w:rFonts w:ascii="Arial" w:hAnsi="Arial" w:cs="Arial"/>
          <w:sz w:val="22"/>
          <w:szCs w:val="22"/>
        </w:rPr>
      </w:pPr>
    </w:p>
    <w:p w:rsidR="002E75CC" w:rsidRPr="002E75CC" w:rsidRDefault="002E75CC" w:rsidP="002E75CC">
      <w:pPr>
        <w:rPr>
          <w:rFonts w:ascii="Arial" w:hAnsi="Arial" w:cs="Arial"/>
          <w:b/>
        </w:rPr>
      </w:pPr>
      <w:r w:rsidRPr="002E75CC">
        <w:rPr>
          <w:rFonts w:ascii="Arial" w:hAnsi="Arial" w:cs="Arial"/>
          <w:b/>
        </w:rPr>
        <w:t>Bevoegdheden commissies</w:t>
      </w:r>
    </w:p>
    <w:p w:rsidR="001C1540" w:rsidRDefault="001C1540" w:rsidP="002E75CC">
      <w:pPr>
        <w:numPr>
          <w:ilvl w:val="1"/>
          <w:numId w:val="10"/>
        </w:numPr>
        <w:rPr>
          <w:rFonts w:ascii="Arial" w:hAnsi="Arial" w:cs="Arial"/>
          <w:sz w:val="22"/>
          <w:szCs w:val="22"/>
        </w:rPr>
      </w:pPr>
      <w:r>
        <w:rPr>
          <w:rFonts w:ascii="Arial" w:hAnsi="Arial" w:cs="Arial"/>
          <w:sz w:val="22"/>
          <w:szCs w:val="22"/>
        </w:rPr>
        <w:t>Besluitvorming binnen de richtlijnen van het bondsbestuur</w:t>
      </w:r>
    </w:p>
    <w:p w:rsidR="002E75CC" w:rsidRPr="002E75CC" w:rsidRDefault="001C1540" w:rsidP="002E75CC">
      <w:pPr>
        <w:numPr>
          <w:ilvl w:val="1"/>
          <w:numId w:val="10"/>
        </w:numPr>
        <w:rPr>
          <w:rFonts w:ascii="Arial" w:hAnsi="Arial" w:cs="Arial"/>
          <w:sz w:val="22"/>
          <w:szCs w:val="22"/>
        </w:rPr>
      </w:pPr>
      <w:r>
        <w:rPr>
          <w:rFonts w:ascii="Arial" w:hAnsi="Arial" w:cs="Arial"/>
          <w:sz w:val="22"/>
          <w:szCs w:val="22"/>
        </w:rPr>
        <w:t>Optreden namens het bondsbestuur</w:t>
      </w:r>
    </w:p>
    <w:p w:rsidR="002E75CC" w:rsidRDefault="002E75CC" w:rsidP="002E75CC">
      <w:pPr>
        <w:ind w:left="1440"/>
        <w:rPr>
          <w:rFonts w:ascii="Arial" w:hAnsi="Arial" w:cs="Arial"/>
          <w:sz w:val="22"/>
          <w:szCs w:val="22"/>
        </w:rPr>
      </w:pPr>
    </w:p>
    <w:p w:rsidR="002E75CC" w:rsidRDefault="002E75CC" w:rsidP="002E75CC">
      <w:pPr>
        <w:rPr>
          <w:rFonts w:ascii="Arial" w:hAnsi="Arial" w:cs="Arial"/>
          <w:b/>
        </w:rPr>
      </w:pPr>
      <w:r w:rsidRPr="002E75CC">
        <w:rPr>
          <w:rFonts w:ascii="Arial" w:hAnsi="Arial" w:cs="Arial"/>
          <w:b/>
        </w:rPr>
        <w:t>Verantwoording van de commissies</w:t>
      </w:r>
      <w:r>
        <w:rPr>
          <w:rFonts w:ascii="Arial" w:hAnsi="Arial" w:cs="Arial"/>
          <w:b/>
        </w:rPr>
        <w:t>:</w:t>
      </w:r>
    </w:p>
    <w:p w:rsidR="002E75CC" w:rsidRPr="00902A83" w:rsidRDefault="002E75CC" w:rsidP="002E75CC">
      <w:pPr>
        <w:numPr>
          <w:ilvl w:val="1"/>
          <w:numId w:val="10"/>
        </w:numPr>
        <w:rPr>
          <w:rFonts w:ascii="Arial" w:hAnsi="Arial" w:cs="Arial"/>
          <w:sz w:val="22"/>
          <w:szCs w:val="22"/>
        </w:rPr>
      </w:pPr>
      <w:r w:rsidRPr="002E75CC">
        <w:rPr>
          <w:rFonts w:ascii="Arial" w:hAnsi="Arial" w:cs="Arial"/>
          <w:sz w:val="22"/>
          <w:szCs w:val="22"/>
        </w:rPr>
        <w:t>Aan het bondsbestuur</w:t>
      </w:r>
    </w:p>
    <w:p w:rsidR="002E75CC" w:rsidRDefault="002E75CC" w:rsidP="002E75CC">
      <w:pPr>
        <w:rPr>
          <w:rFonts w:ascii="Arial" w:hAnsi="Arial" w:cs="Arial"/>
          <w:sz w:val="22"/>
          <w:szCs w:val="22"/>
        </w:rPr>
      </w:pPr>
    </w:p>
    <w:p w:rsidR="002E75CC" w:rsidRDefault="002E75CC" w:rsidP="002E75CC">
      <w:pPr>
        <w:rPr>
          <w:rFonts w:ascii="Arial" w:hAnsi="Arial" w:cs="Arial"/>
          <w:b/>
        </w:rPr>
      </w:pPr>
      <w:r w:rsidRPr="002E75CC">
        <w:rPr>
          <w:rFonts w:ascii="Arial" w:hAnsi="Arial" w:cs="Arial"/>
          <w:b/>
        </w:rPr>
        <w:t>Toegankelijkheid van de commissies:</w:t>
      </w:r>
    </w:p>
    <w:p w:rsidR="001348DC" w:rsidRPr="001348DC" w:rsidRDefault="001348DC" w:rsidP="001348DC">
      <w:pPr>
        <w:numPr>
          <w:ilvl w:val="1"/>
          <w:numId w:val="10"/>
        </w:numPr>
        <w:rPr>
          <w:rFonts w:ascii="Arial" w:hAnsi="Arial" w:cs="Arial"/>
          <w:sz w:val="22"/>
          <w:szCs w:val="22"/>
        </w:rPr>
      </w:pPr>
      <w:r w:rsidRPr="001348DC">
        <w:rPr>
          <w:rFonts w:ascii="Arial" w:hAnsi="Arial" w:cs="Arial"/>
          <w:sz w:val="22"/>
          <w:szCs w:val="22"/>
        </w:rPr>
        <w:t>Voorzitter NJBB</w:t>
      </w:r>
    </w:p>
    <w:p w:rsidR="001348DC" w:rsidRPr="001348DC" w:rsidRDefault="001348DC" w:rsidP="001348DC">
      <w:pPr>
        <w:numPr>
          <w:ilvl w:val="1"/>
          <w:numId w:val="10"/>
        </w:numPr>
        <w:rPr>
          <w:rFonts w:ascii="Arial" w:hAnsi="Arial" w:cs="Arial"/>
          <w:sz w:val="22"/>
          <w:szCs w:val="22"/>
        </w:rPr>
      </w:pPr>
      <w:r w:rsidRPr="001348DC">
        <w:rPr>
          <w:rFonts w:ascii="Arial" w:hAnsi="Arial" w:cs="Arial"/>
          <w:sz w:val="22"/>
          <w:szCs w:val="22"/>
        </w:rPr>
        <w:t>Gemachtigden namens het bondsbestuur</w:t>
      </w:r>
    </w:p>
    <w:p w:rsidR="002E75CC" w:rsidRPr="002E75CC" w:rsidRDefault="002E75CC" w:rsidP="002E75CC">
      <w:pPr>
        <w:rPr>
          <w:rFonts w:ascii="Arial" w:hAnsi="Arial" w:cs="Arial"/>
          <w:b/>
        </w:rPr>
      </w:pPr>
    </w:p>
    <w:p w:rsidR="00813ED2" w:rsidRDefault="00813ED2" w:rsidP="001C1540">
      <w:pPr>
        <w:rPr>
          <w:rFonts w:ascii="Arial" w:hAnsi="Arial" w:cs="Arial"/>
          <w:b/>
        </w:rPr>
      </w:pPr>
      <w:r>
        <w:rPr>
          <w:rFonts w:ascii="Arial" w:hAnsi="Arial" w:cs="Arial"/>
          <w:b/>
        </w:rPr>
        <w:t>Organisatie NJBB</w:t>
      </w:r>
    </w:p>
    <w:p w:rsidR="00902A83" w:rsidRPr="00902A83" w:rsidRDefault="00902A83" w:rsidP="00902A83">
      <w:pPr>
        <w:numPr>
          <w:ilvl w:val="1"/>
          <w:numId w:val="10"/>
        </w:numPr>
        <w:rPr>
          <w:rFonts w:ascii="Arial" w:hAnsi="Arial" w:cs="Arial"/>
          <w:sz w:val="22"/>
          <w:szCs w:val="22"/>
        </w:rPr>
      </w:pPr>
      <w:r w:rsidRPr="00902A83">
        <w:rPr>
          <w:rFonts w:ascii="Arial" w:hAnsi="Arial" w:cs="Arial"/>
          <w:sz w:val="22"/>
          <w:szCs w:val="22"/>
        </w:rPr>
        <w:t>Bondsbestuur</w:t>
      </w:r>
    </w:p>
    <w:p w:rsidR="00902A83" w:rsidRPr="00902A83" w:rsidRDefault="00902A83" w:rsidP="00902A83">
      <w:pPr>
        <w:numPr>
          <w:ilvl w:val="1"/>
          <w:numId w:val="10"/>
        </w:numPr>
        <w:rPr>
          <w:rFonts w:ascii="Arial" w:hAnsi="Arial" w:cs="Arial"/>
          <w:sz w:val="22"/>
          <w:szCs w:val="22"/>
        </w:rPr>
      </w:pPr>
      <w:r w:rsidRPr="00902A83">
        <w:rPr>
          <w:rFonts w:ascii="Arial" w:hAnsi="Arial" w:cs="Arial"/>
          <w:sz w:val="22"/>
          <w:szCs w:val="22"/>
        </w:rPr>
        <w:t>Toernooicommissie</w:t>
      </w:r>
    </w:p>
    <w:p w:rsidR="00902A83" w:rsidRPr="00902A83" w:rsidRDefault="00902A83" w:rsidP="00902A83">
      <w:pPr>
        <w:numPr>
          <w:ilvl w:val="1"/>
          <w:numId w:val="10"/>
        </w:numPr>
        <w:rPr>
          <w:rFonts w:ascii="Arial" w:hAnsi="Arial" w:cs="Arial"/>
          <w:sz w:val="22"/>
          <w:szCs w:val="22"/>
        </w:rPr>
      </w:pPr>
      <w:r w:rsidRPr="00902A83">
        <w:rPr>
          <w:rFonts w:ascii="Arial" w:hAnsi="Arial" w:cs="Arial"/>
          <w:sz w:val="22"/>
          <w:szCs w:val="22"/>
        </w:rPr>
        <w:t>Opleidingscommissie</w:t>
      </w:r>
    </w:p>
    <w:p w:rsidR="00902A83" w:rsidRPr="00902A83" w:rsidRDefault="00902A83" w:rsidP="00902A83">
      <w:pPr>
        <w:numPr>
          <w:ilvl w:val="1"/>
          <w:numId w:val="10"/>
        </w:numPr>
        <w:rPr>
          <w:rFonts w:ascii="Arial" w:hAnsi="Arial" w:cs="Arial"/>
          <w:sz w:val="22"/>
          <w:szCs w:val="22"/>
        </w:rPr>
      </w:pPr>
      <w:r w:rsidRPr="00902A83">
        <w:rPr>
          <w:rFonts w:ascii="Arial" w:hAnsi="Arial" w:cs="Arial"/>
          <w:sz w:val="22"/>
          <w:szCs w:val="22"/>
        </w:rPr>
        <w:t>Commissie Topsport</w:t>
      </w:r>
    </w:p>
    <w:p w:rsidR="00902A83" w:rsidRPr="00902A83" w:rsidRDefault="00902A83" w:rsidP="00902A83">
      <w:pPr>
        <w:numPr>
          <w:ilvl w:val="1"/>
          <w:numId w:val="10"/>
        </w:numPr>
        <w:rPr>
          <w:rFonts w:ascii="Arial" w:hAnsi="Arial" w:cs="Arial"/>
          <w:sz w:val="22"/>
          <w:szCs w:val="22"/>
        </w:rPr>
      </w:pPr>
      <w:r w:rsidRPr="00902A83">
        <w:rPr>
          <w:rFonts w:ascii="Arial" w:hAnsi="Arial" w:cs="Arial"/>
          <w:sz w:val="22"/>
          <w:szCs w:val="22"/>
        </w:rPr>
        <w:t>Promotiecommissie</w:t>
      </w:r>
    </w:p>
    <w:p w:rsidR="00902A83" w:rsidRDefault="00902A83" w:rsidP="00902A83">
      <w:pPr>
        <w:numPr>
          <w:ilvl w:val="1"/>
          <w:numId w:val="10"/>
        </w:numPr>
        <w:rPr>
          <w:rFonts w:ascii="Arial" w:hAnsi="Arial" w:cs="Arial"/>
          <w:sz w:val="22"/>
          <w:szCs w:val="22"/>
        </w:rPr>
      </w:pPr>
      <w:r w:rsidRPr="00902A83">
        <w:rPr>
          <w:rFonts w:ascii="Arial" w:hAnsi="Arial" w:cs="Arial"/>
          <w:sz w:val="22"/>
          <w:szCs w:val="22"/>
        </w:rPr>
        <w:t>Redactiecommissie</w:t>
      </w:r>
    </w:p>
    <w:p w:rsidR="008968AA" w:rsidRDefault="008968AA" w:rsidP="008968AA">
      <w:pPr>
        <w:rPr>
          <w:rFonts w:ascii="Arial" w:hAnsi="Arial" w:cs="Arial"/>
          <w:sz w:val="22"/>
          <w:szCs w:val="22"/>
        </w:rPr>
      </w:pPr>
    </w:p>
    <w:p w:rsidR="008968AA" w:rsidRDefault="008968AA" w:rsidP="008968AA">
      <w:pPr>
        <w:rPr>
          <w:rFonts w:ascii="Arial" w:hAnsi="Arial" w:cs="Arial"/>
          <w:b/>
        </w:rPr>
      </w:pPr>
      <w:r w:rsidRPr="008968AA">
        <w:rPr>
          <w:rFonts w:ascii="Arial" w:hAnsi="Arial" w:cs="Arial"/>
          <w:b/>
        </w:rPr>
        <w:t>Taken van het bondsbestuur:</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Voorbereiden van het beleid voor de bondsraad</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Vertegenwoordigen van de NJBB</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Onderhouderhoeden van (inter)nationale contacten</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Beheren van het vermogen van de NJBB</w:t>
      </w:r>
    </w:p>
    <w:p w:rsidR="008968AA" w:rsidRDefault="008968AA" w:rsidP="008968AA">
      <w:pPr>
        <w:numPr>
          <w:ilvl w:val="1"/>
          <w:numId w:val="10"/>
        </w:numPr>
        <w:rPr>
          <w:rFonts w:ascii="Arial" w:hAnsi="Arial" w:cs="Arial"/>
          <w:sz w:val="22"/>
          <w:szCs w:val="22"/>
        </w:rPr>
      </w:pPr>
      <w:r w:rsidRPr="008968AA">
        <w:rPr>
          <w:rFonts w:ascii="Arial" w:hAnsi="Arial" w:cs="Arial"/>
          <w:sz w:val="22"/>
          <w:szCs w:val="22"/>
        </w:rPr>
        <w:t>Toezicht op statuten/reglementen</w:t>
      </w:r>
    </w:p>
    <w:p w:rsidR="008968AA" w:rsidRDefault="008968AA" w:rsidP="008968AA">
      <w:pPr>
        <w:rPr>
          <w:rFonts w:ascii="Arial" w:hAnsi="Arial" w:cs="Arial"/>
          <w:sz w:val="22"/>
          <w:szCs w:val="22"/>
        </w:rPr>
      </w:pPr>
    </w:p>
    <w:p w:rsidR="008968AA" w:rsidRPr="008968AA" w:rsidRDefault="008968AA" w:rsidP="008968AA">
      <w:pPr>
        <w:rPr>
          <w:rFonts w:ascii="Arial" w:hAnsi="Arial" w:cs="Arial"/>
          <w:b/>
        </w:rPr>
      </w:pPr>
      <w:r w:rsidRPr="008968AA">
        <w:rPr>
          <w:rFonts w:ascii="Arial" w:hAnsi="Arial" w:cs="Arial"/>
          <w:b/>
        </w:rPr>
        <w:t>Invulling taken bondsbestuur:</w:t>
      </w:r>
    </w:p>
    <w:p w:rsidR="008968AA" w:rsidRDefault="008968AA" w:rsidP="008968AA">
      <w:pPr>
        <w:numPr>
          <w:ilvl w:val="1"/>
          <w:numId w:val="10"/>
        </w:numPr>
        <w:rPr>
          <w:rFonts w:ascii="Arial" w:hAnsi="Arial" w:cs="Arial"/>
          <w:sz w:val="22"/>
          <w:szCs w:val="22"/>
        </w:rPr>
      </w:pPr>
      <w:r>
        <w:rPr>
          <w:rFonts w:ascii="Arial" w:hAnsi="Arial" w:cs="Arial"/>
          <w:sz w:val="22"/>
          <w:szCs w:val="22"/>
        </w:rPr>
        <w:t>Leden van het bondsbestuur zijn gekoppeld aan één of meerdere afdelingen en aan één of meerdere commissies.</w:t>
      </w:r>
    </w:p>
    <w:p w:rsidR="008968AA" w:rsidRDefault="008968AA" w:rsidP="008968AA">
      <w:pPr>
        <w:rPr>
          <w:rFonts w:ascii="Arial" w:hAnsi="Arial" w:cs="Arial"/>
          <w:sz w:val="22"/>
          <w:szCs w:val="22"/>
        </w:rPr>
      </w:pPr>
    </w:p>
    <w:p w:rsidR="008968AA" w:rsidRPr="008968AA" w:rsidRDefault="008968AA" w:rsidP="008968AA">
      <w:pPr>
        <w:rPr>
          <w:rFonts w:ascii="Arial" w:hAnsi="Arial" w:cs="Arial"/>
          <w:b/>
        </w:rPr>
      </w:pPr>
      <w:r w:rsidRPr="008968AA">
        <w:rPr>
          <w:rFonts w:ascii="Arial" w:hAnsi="Arial" w:cs="Arial"/>
          <w:b/>
        </w:rPr>
        <w:t>Samenstelling van het bondsbestuur:</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Voorzitter</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Vicevoorzitter</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Secretaris</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Penningmeester</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Lid</w:t>
      </w:r>
    </w:p>
    <w:p w:rsidR="008968AA" w:rsidRPr="008968AA" w:rsidRDefault="008968AA" w:rsidP="008968AA">
      <w:pPr>
        <w:numPr>
          <w:ilvl w:val="1"/>
          <w:numId w:val="10"/>
        </w:numPr>
        <w:rPr>
          <w:rFonts w:ascii="Arial" w:hAnsi="Arial" w:cs="Arial"/>
          <w:sz w:val="22"/>
          <w:szCs w:val="22"/>
        </w:rPr>
      </w:pPr>
      <w:r w:rsidRPr="008968AA">
        <w:rPr>
          <w:rFonts w:ascii="Arial" w:hAnsi="Arial" w:cs="Arial"/>
          <w:sz w:val="22"/>
          <w:szCs w:val="22"/>
        </w:rPr>
        <w:t>Lid</w:t>
      </w:r>
    </w:p>
    <w:p w:rsidR="008968AA" w:rsidRDefault="008968AA" w:rsidP="008968AA">
      <w:pPr>
        <w:numPr>
          <w:ilvl w:val="1"/>
          <w:numId w:val="10"/>
        </w:numPr>
        <w:rPr>
          <w:rFonts w:ascii="Arial" w:hAnsi="Arial" w:cs="Arial"/>
          <w:sz w:val="22"/>
          <w:szCs w:val="22"/>
        </w:rPr>
      </w:pPr>
      <w:r w:rsidRPr="008968AA">
        <w:rPr>
          <w:rFonts w:ascii="Arial" w:hAnsi="Arial" w:cs="Arial"/>
          <w:sz w:val="22"/>
          <w:szCs w:val="22"/>
        </w:rPr>
        <w:t>Lid</w:t>
      </w:r>
    </w:p>
    <w:p w:rsidR="00752A0C" w:rsidRDefault="00752A0C" w:rsidP="00752A0C">
      <w:pPr>
        <w:rPr>
          <w:rFonts w:ascii="Arial" w:hAnsi="Arial" w:cs="Arial"/>
          <w:sz w:val="22"/>
          <w:szCs w:val="22"/>
        </w:rPr>
      </w:pPr>
    </w:p>
    <w:p w:rsidR="00752A0C" w:rsidRPr="00752A0C" w:rsidRDefault="00752A0C" w:rsidP="00752A0C">
      <w:pPr>
        <w:rPr>
          <w:rFonts w:ascii="Arial" w:hAnsi="Arial" w:cs="Arial"/>
          <w:sz w:val="22"/>
          <w:szCs w:val="22"/>
        </w:rPr>
      </w:pPr>
      <w:r w:rsidRPr="00752A0C">
        <w:rPr>
          <w:rFonts w:ascii="Arial" w:hAnsi="Arial" w:cs="Arial"/>
          <w:sz w:val="22"/>
          <w:szCs w:val="22"/>
        </w:rPr>
        <w:t xml:space="preserve">De petanque-verenigingen zijn de </w:t>
      </w:r>
      <w:r w:rsidRPr="00752A0C">
        <w:rPr>
          <w:rFonts w:ascii="Arial" w:hAnsi="Arial" w:cs="Arial"/>
          <w:b/>
          <w:sz w:val="22"/>
          <w:szCs w:val="22"/>
        </w:rPr>
        <w:t>leden</w:t>
      </w:r>
      <w:r w:rsidRPr="00752A0C">
        <w:rPr>
          <w:rFonts w:ascii="Arial" w:hAnsi="Arial" w:cs="Arial"/>
          <w:sz w:val="22"/>
          <w:szCs w:val="22"/>
        </w:rPr>
        <w:t xml:space="preserve"> van de NJBB (lidverenigingen), niet de licentiehouders (verenigingsleden).</w:t>
      </w:r>
    </w:p>
    <w:p w:rsidR="00752A0C" w:rsidRDefault="00752A0C" w:rsidP="00752A0C">
      <w:pPr>
        <w:rPr>
          <w:rFonts w:ascii="Arial" w:hAnsi="Arial" w:cs="Arial"/>
          <w:sz w:val="22"/>
          <w:szCs w:val="22"/>
        </w:rPr>
      </w:pPr>
      <w:r w:rsidRPr="00752A0C">
        <w:rPr>
          <w:rFonts w:ascii="Arial" w:hAnsi="Arial" w:cs="Arial"/>
          <w:sz w:val="22"/>
          <w:szCs w:val="22"/>
        </w:rPr>
        <w:t xml:space="preserve">Een aantal verenigingen vormt samen een </w:t>
      </w:r>
      <w:r w:rsidRPr="00752A0C">
        <w:rPr>
          <w:rFonts w:ascii="Arial" w:hAnsi="Arial" w:cs="Arial"/>
          <w:b/>
          <w:sz w:val="22"/>
          <w:szCs w:val="22"/>
        </w:rPr>
        <w:t>afdeling</w:t>
      </w:r>
      <w:r w:rsidRPr="00752A0C">
        <w:rPr>
          <w:rFonts w:ascii="Arial" w:hAnsi="Arial" w:cs="Arial"/>
          <w:sz w:val="22"/>
          <w:szCs w:val="22"/>
        </w:rPr>
        <w:t>.</w:t>
      </w:r>
    </w:p>
    <w:p w:rsidR="004C234D" w:rsidRDefault="004C234D" w:rsidP="00752A0C">
      <w:pPr>
        <w:rPr>
          <w:rFonts w:ascii="Arial" w:hAnsi="Arial" w:cs="Arial"/>
          <w:sz w:val="22"/>
          <w:szCs w:val="22"/>
        </w:rPr>
      </w:pPr>
      <w:r>
        <w:rPr>
          <w:rFonts w:ascii="Arial" w:hAnsi="Arial" w:cs="Arial"/>
          <w:sz w:val="22"/>
          <w:szCs w:val="22"/>
        </w:rPr>
        <w:t>Afgevaardigden van verenigingen komen</w:t>
      </w:r>
      <w:r w:rsidR="0020585E">
        <w:rPr>
          <w:rFonts w:ascii="Arial" w:hAnsi="Arial" w:cs="Arial"/>
          <w:sz w:val="22"/>
          <w:szCs w:val="22"/>
        </w:rPr>
        <w:t xml:space="preserve"> twee keer per jaar </w:t>
      </w:r>
      <w:r>
        <w:rPr>
          <w:rFonts w:ascii="Arial" w:hAnsi="Arial" w:cs="Arial"/>
          <w:sz w:val="22"/>
          <w:szCs w:val="22"/>
        </w:rPr>
        <w:t xml:space="preserve"> bij elkaar om te overleggen in de </w:t>
      </w:r>
    </w:p>
    <w:p w:rsidR="004F6183" w:rsidRDefault="004C234D" w:rsidP="00752A0C">
      <w:pPr>
        <w:rPr>
          <w:rFonts w:ascii="Arial" w:hAnsi="Arial" w:cs="Arial"/>
          <w:sz w:val="22"/>
          <w:szCs w:val="22"/>
        </w:rPr>
      </w:pPr>
      <w:r w:rsidRPr="004C234D">
        <w:rPr>
          <w:rFonts w:ascii="Arial" w:hAnsi="Arial" w:cs="Arial"/>
          <w:b/>
          <w:sz w:val="22"/>
          <w:szCs w:val="22"/>
        </w:rPr>
        <w:t>afdelingsvergadering</w:t>
      </w:r>
      <w:r>
        <w:rPr>
          <w:rFonts w:ascii="Arial" w:hAnsi="Arial" w:cs="Arial"/>
          <w:sz w:val="22"/>
          <w:szCs w:val="22"/>
        </w:rPr>
        <w:t>.</w:t>
      </w:r>
      <w:r w:rsidR="009A4236">
        <w:rPr>
          <w:rFonts w:ascii="Arial" w:hAnsi="Arial" w:cs="Arial"/>
          <w:sz w:val="22"/>
          <w:szCs w:val="22"/>
        </w:rPr>
        <w:t xml:space="preserve"> Wanneer de vergader</w:t>
      </w:r>
      <w:r w:rsidR="004F6183">
        <w:rPr>
          <w:rFonts w:ascii="Arial" w:hAnsi="Arial" w:cs="Arial"/>
          <w:sz w:val="22"/>
          <w:szCs w:val="22"/>
        </w:rPr>
        <w:t>ing geopend is, verandert</w:t>
      </w:r>
      <w:r w:rsidR="009A4236">
        <w:rPr>
          <w:rFonts w:ascii="Arial" w:hAnsi="Arial" w:cs="Arial"/>
          <w:sz w:val="22"/>
          <w:szCs w:val="22"/>
        </w:rPr>
        <w:t xml:space="preserve"> de naam van de </w:t>
      </w:r>
    </w:p>
    <w:p w:rsidR="0020585E" w:rsidRPr="0020585E" w:rsidRDefault="009A4236" w:rsidP="00752A0C">
      <w:r>
        <w:rPr>
          <w:rFonts w:ascii="Arial" w:hAnsi="Arial" w:cs="Arial"/>
          <w:sz w:val="22"/>
          <w:szCs w:val="22"/>
        </w:rPr>
        <w:t>afd</w:t>
      </w:r>
      <w:r>
        <w:rPr>
          <w:rFonts w:ascii="Arial" w:hAnsi="Arial" w:cs="Arial"/>
          <w:sz w:val="22"/>
          <w:szCs w:val="22"/>
        </w:rPr>
        <w:t>e</w:t>
      </w:r>
      <w:r w:rsidR="004F6183" w:rsidRPr="004F6183">
        <w:rPr>
          <w:rFonts w:ascii="Arial" w:hAnsi="Arial" w:cs="Arial"/>
          <w:sz w:val="22"/>
          <w:szCs w:val="22"/>
        </w:rPr>
        <w:t xml:space="preserve">lingsvergadering in </w:t>
      </w:r>
      <w:r w:rsidR="004F6183" w:rsidRPr="004F6183">
        <w:rPr>
          <w:rFonts w:ascii="Arial" w:hAnsi="Arial" w:cs="Arial"/>
          <w:b/>
          <w:sz w:val="22"/>
          <w:szCs w:val="22"/>
        </w:rPr>
        <w:t>afdelingsraad.</w:t>
      </w:r>
      <w:r w:rsidR="004F6183" w:rsidRPr="004F6183">
        <w:rPr>
          <w:rFonts w:ascii="Arial" w:hAnsi="Arial" w:cs="Arial"/>
          <w:sz w:val="22"/>
          <w:szCs w:val="22"/>
        </w:rPr>
        <w:t xml:space="preserve"> </w:t>
      </w:r>
    </w:p>
    <w:p w:rsidR="009A4236" w:rsidRPr="00752A0C" w:rsidRDefault="009A4236" w:rsidP="00752A0C">
      <w:pPr>
        <w:rPr>
          <w:rFonts w:ascii="Arial" w:hAnsi="Arial" w:cs="Arial"/>
          <w:sz w:val="22"/>
          <w:szCs w:val="22"/>
        </w:rPr>
      </w:pPr>
    </w:p>
    <w:p w:rsidR="00752A0C" w:rsidRDefault="00752A0C" w:rsidP="008968AA">
      <w:pPr>
        <w:rPr>
          <w:rFonts w:ascii="Arial" w:hAnsi="Arial" w:cs="Arial"/>
          <w:sz w:val="22"/>
          <w:szCs w:val="22"/>
        </w:rPr>
      </w:pPr>
      <w:r w:rsidRPr="00752A0C">
        <w:rPr>
          <w:rFonts w:ascii="Arial" w:hAnsi="Arial" w:cs="Arial"/>
          <w:sz w:val="22"/>
          <w:szCs w:val="22"/>
        </w:rPr>
        <w:t xml:space="preserve">Een aantal afdelingen vormen samen een </w:t>
      </w:r>
      <w:r w:rsidRPr="00752A0C">
        <w:rPr>
          <w:rFonts w:ascii="Arial" w:hAnsi="Arial" w:cs="Arial"/>
          <w:b/>
          <w:sz w:val="22"/>
          <w:szCs w:val="22"/>
        </w:rPr>
        <w:t>zone.</w:t>
      </w:r>
      <w:r w:rsidRPr="00752A0C">
        <w:rPr>
          <w:rFonts w:ascii="Arial" w:hAnsi="Arial" w:cs="Arial"/>
          <w:sz w:val="22"/>
          <w:szCs w:val="22"/>
        </w:rPr>
        <w:t xml:space="preserve"> </w:t>
      </w:r>
    </w:p>
    <w:p w:rsidR="00752A0C" w:rsidRDefault="00752A0C" w:rsidP="008968AA">
      <w:pPr>
        <w:rPr>
          <w:rFonts w:ascii="Arial" w:hAnsi="Arial" w:cs="Arial"/>
          <w:sz w:val="22"/>
          <w:szCs w:val="22"/>
        </w:rPr>
      </w:pPr>
      <w:r>
        <w:rPr>
          <w:rFonts w:ascii="Arial" w:hAnsi="Arial" w:cs="Arial"/>
          <w:sz w:val="22"/>
          <w:szCs w:val="22"/>
        </w:rPr>
        <w:t>De NJBB telt vier zones, te weten: A B C en D.</w:t>
      </w:r>
    </w:p>
    <w:p w:rsidR="00752A0C" w:rsidRDefault="00752A0C" w:rsidP="008968AA">
      <w:pPr>
        <w:rPr>
          <w:rFonts w:ascii="Arial" w:hAnsi="Arial" w:cs="Arial"/>
          <w:sz w:val="22"/>
          <w:szCs w:val="22"/>
        </w:rPr>
      </w:pPr>
    </w:p>
    <w:p w:rsidR="009A4236" w:rsidRDefault="009A4236" w:rsidP="008968AA">
      <w:pPr>
        <w:rPr>
          <w:rFonts w:ascii="Arial" w:hAnsi="Arial" w:cs="Arial"/>
          <w:sz w:val="22"/>
          <w:szCs w:val="22"/>
        </w:rPr>
      </w:pPr>
      <w:r>
        <w:rPr>
          <w:rFonts w:ascii="Arial" w:hAnsi="Arial" w:cs="Arial"/>
          <w:sz w:val="22"/>
          <w:szCs w:val="22"/>
        </w:rPr>
        <w:lastRenderedPageBreak/>
        <w:t xml:space="preserve">Afgevaardigden van de afdelingen komen bij elkaar om te overleggen in de </w:t>
      </w:r>
      <w:r w:rsidRPr="009A4236">
        <w:rPr>
          <w:rFonts w:ascii="Arial" w:hAnsi="Arial" w:cs="Arial"/>
          <w:b/>
          <w:sz w:val="22"/>
          <w:szCs w:val="22"/>
        </w:rPr>
        <w:t>bondsvergadering</w:t>
      </w:r>
      <w:r>
        <w:rPr>
          <w:rFonts w:ascii="Arial" w:hAnsi="Arial" w:cs="Arial"/>
          <w:sz w:val="22"/>
          <w:szCs w:val="22"/>
        </w:rPr>
        <w:t>.</w:t>
      </w:r>
    </w:p>
    <w:p w:rsidR="009A4236" w:rsidRDefault="009A4236" w:rsidP="008968AA">
      <w:pPr>
        <w:rPr>
          <w:rFonts w:ascii="Arial" w:hAnsi="Arial" w:cs="Arial"/>
          <w:b/>
          <w:sz w:val="22"/>
          <w:szCs w:val="22"/>
        </w:rPr>
      </w:pPr>
      <w:r>
        <w:rPr>
          <w:rFonts w:ascii="Arial" w:hAnsi="Arial" w:cs="Arial"/>
          <w:sz w:val="22"/>
          <w:szCs w:val="22"/>
        </w:rPr>
        <w:t xml:space="preserve">Wanneer de vergadering geopend is, verandert de naam van de bondsvergadering in </w:t>
      </w:r>
      <w:r w:rsidRPr="009A4236">
        <w:rPr>
          <w:rFonts w:ascii="Arial" w:hAnsi="Arial" w:cs="Arial"/>
          <w:b/>
          <w:sz w:val="22"/>
          <w:szCs w:val="22"/>
        </w:rPr>
        <w:t>bond</w:t>
      </w:r>
      <w:r w:rsidRPr="009A4236">
        <w:rPr>
          <w:rFonts w:ascii="Arial" w:hAnsi="Arial" w:cs="Arial"/>
          <w:b/>
          <w:sz w:val="22"/>
          <w:szCs w:val="22"/>
        </w:rPr>
        <w:t>s</w:t>
      </w:r>
      <w:r w:rsidRPr="009A4236">
        <w:rPr>
          <w:rFonts w:ascii="Arial" w:hAnsi="Arial" w:cs="Arial"/>
          <w:b/>
          <w:sz w:val="22"/>
          <w:szCs w:val="22"/>
        </w:rPr>
        <w:t>raad.</w:t>
      </w:r>
    </w:p>
    <w:p w:rsidR="004F6183" w:rsidRPr="004F6183" w:rsidRDefault="009A4236" w:rsidP="004F6183">
      <w:pPr>
        <w:rPr>
          <w:rFonts w:ascii="Arial" w:hAnsi="Arial" w:cs="Arial"/>
          <w:sz w:val="22"/>
          <w:szCs w:val="22"/>
        </w:rPr>
      </w:pPr>
      <w:r>
        <w:rPr>
          <w:rFonts w:ascii="Arial" w:hAnsi="Arial" w:cs="Arial"/>
          <w:sz w:val="22"/>
          <w:szCs w:val="22"/>
        </w:rPr>
        <w:t xml:space="preserve">Deze bondsraad is te vergelijken met het parlement (met name de Tweede Kamer) </w:t>
      </w:r>
      <w:r w:rsidRPr="004F6183">
        <w:rPr>
          <w:rFonts w:ascii="Arial" w:hAnsi="Arial" w:cs="Arial"/>
          <w:sz w:val="22"/>
          <w:szCs w:val="22"/>
        </w:rPr>
        <w:t>en i</w:t>
      </w:r>
      <w:r w:rsidR="004F6183" w:rsidRPr="004F6183">
        <w:rPr>
          <w:rFonts w:ascii="Arial" w:hAnsi="Arial" w:cs="Arial"/>
          <w:sz w:val="22"/>
          <w:szCs w:val="22"/>
        </w:rPr>
        <w:t xml:space="preserve">s dus het machtigste orgaan binnen de NJBB. De bondsraad bepaalt het beleid van de NJBB. </w:t>
      </w:r>
    </w:p>
    <w:p w:rsidR="004F6183" w:rsidRDefault="004F6183" w:rsidP="004F6183"/>
    <w:p w:rsidR="004F6183" w:rsidRPr="004F6183" w:rsidRDefault="004F6183" w:rsidP="004F6183">
      <w:pPr>
        <w:rPr>
          <w:rFonts w:ascii="Arial" w:hAnsi="Arial" w:cs="Arial"/>
          <w:sz w:val="22"/>
          <w:szCs w:val="22"/>
        </w:rPr>
      </w:pPr>
      <w:r w:rsidRPr="004F6183">
        <w:rPr>
          <w:rFonts w:ascii="Arial" w:hAnsi="Arial" w:cs="Arial"/>
          <w:sz w:val="22"/>
          <w:szCs w:val="22"/>
        </w:rPr>
        <w:t xml:space="preserve">De 26 afdelingsafgevaardigden (statutair: 2 per afdeling) in de bondsvergadering maken het beleid binnen de NJBB. Ze vergaderen in het voorjaar en in het najaar. </w:t>
      </w:r>
    </w:p>
    <w:p w:rsidR="004F6183" w:rsidRDefault="004F6183" w:rsidP="008968AA">
      <w:pPr>
        <w:rPr>
          <w:rFonts w:ascii="Arial" w:hAnsi="Arial" w:cs="Arial"/>
          <w:sz w:val="22"/>
          <w:szCs w:val="22"/>
        </w:rPr>
      </w:pPr>
    </w:p>
    <w:p w:rsidR="009A4236" w:rsidRDefault="009A4236" w:rsidP="008968AA">
      <w:pPr>
        <w:rPr>
          <w:rFonts w:ascii="Arial" w:hAnsi="Arial" w:cs="Arial"/>
          <w:sz w:val="22"/>
          <w:szCs w:val="22"/>
        </w:rPr>
      </w:pPr>
      <w:r>
        <w:rPr>
          <w:rFonts w:ascii="Arial" w:hAnsi="Arial" w:cs="Arial"/>
          <w:sz w:val="22"/>
          <w:szCs w:val="22"/>
        </w:rPr>
        <w:t xml:space="preserve">Het </w:t>
      </w:r>
      <w:r w:rsidRPr="004F6183">
        <w:rPr>
          <w:rFonts w:ascii="Arial" w:hAnsi="Arial" w:cs="Arial"/>
          <w:b/>
          <w:sz w:val="22"/>
          <w:szCs w:val="22"/>
        </w:rPr>
        <w:t>bondsbestuur</w:t>
      </w:r>
      <w:r>
        <w:rPr>
          <w:rFonts w:ascii="Arial" w:hAnsi="Arial" w:cs="Arial"/>
          <w:sz w:val="22"/>
          <w:szCs w:val="22"/>
        </w:rPr>
        <w:t xml:space="preserve"> heeft als taak het beleid</w:t>
      </w:r>
      <w:r w:rsidR="004F6183">
        <w:rPr>
          <w:rFonts w:ascii="Arial" w:hAnsi="Arial" w:cs="Arial"/>
          <w:sz w:val="22"/>
          <w:szCs w:val="22"/>
        </w:rPr>
        <w:t>,</w:t>
      </w:r>
      <w:r>
        <w:rPr>
          <w:rFonts w:ascii="Arial" w:hAnsi="Arial" w:cs="Arial"/>
          <w:sz w:val="22"/>
          <w:szCs w:val="22"/>
        </w:rPr>
        <w:t xml:space="preserve"> dat door de bondsraad is vastgesteld</w:t>
      </w:r>
      <w:r w:rsidR="004F6183">
        <w:rPr>
          <w:rFonts w:ascii="Arial" w:hAnsi="Arial" w:cs="Arial"/>
          <w:sz w:val="22"/>
          <w:szCs w:val="22"/>
        </w:rPr>
        <w:t>,</w:t>
      </w:r>
      <w:r>
        <w:rPr>
          <w:rFonts w:ascii="Arial" w:hAnsi="Arial" w:cs="Arial"/>
          <w:sz w:val="22"/>
          <w:szCs w:val="22"/>
        </w:rPr>
        <w:t xml:space="preserve"> uit te vo</w:t>
      </w:r>
      <w:r>
        <w:rPr>
          <w:rFonts w:ascii="Arial" w:hAnsi="Arial" w:cs="Arial"/>
          <w:sz w:val="22"/>
          <w:szCs w:val="22"/>
        </w:rPr>
        <w:t>e</w:t>
      </w:r>
      <w:r>
        <w:rPr>
          <w:rFonts w:ascii="Arial" w:hAnsi="Arial" w:cs="Arial"/>
          <w:sz w:val="22"/>
          <w:szCs w:val="22"/>
        </w:rPr>
        <w:t>ren</w:t>
      </w:r>
      <w:r w:rsidR="004F6183">
        <w:rPr>
          <w:rFonts w:ascii="Arial" w:hAnsi="Arial" w:cs="Arial"/>
          <w:sz w:val="22"/>
          <w:szCs w:val="22"/>
        </w:rPr>
        <w:t>.</w:t>
      </w:r>
    </w:p>
    <w:p w:rsidR="004F6183" w:rsidRPr="004F6183" w:rsidRDefault="004F6183" w:rsidP="004F6183">
      <w:pPr>
        <w:rPr>
          <w:rFonts w:ascii="Arial" w:hAnsi="Arial" w:cs="Arial"/>
          <w:sz w:val="22"/>
          <w:szCs w:val="22"/>
        </w:rPr>
      </w:pPr>
      <w:r>
        <w:rPr>
          <w:rFonts w:ascii="Arial" w:hAnsi="Arial" w:cs="Arial"/>
          <w:sz w:val="22"/>
          <w:szCs w:val="22"/>
        </w:rPr>
        <w:t xml:space="preserve">In allerlei documenten komen verschillende benamingen voor die hetzelfde orgaan aanduiden: </w:t>
      </w:r>
      <w:r w:rsidRPr="004F6183">
        <w:rPr>
          <w:rFonts w:ascii="Arial" w:hAnsi="Arial" w:cs="Arial"/>
          <w:sz w:val="22"/>
          <w:szCs w:val="22"/>
        </w:rPr>
        <w:t>Als we lezen “</w:t>
      </w:r>
      <w:r w:rsidRPr="004F6183">
        <w:rPr>
          <w:rFonts w:ascii="Arial" w:hAnsi="Arial" w:cs="Arial"/>
          <w:sz w:val="22"/>
          <w:szCs w:val="22"/>
          <w:u w:val="single"/>
        </w:rPr>
        <w:t>hoofdbestuur</w:t>
      </w:r>
      <w:r w:rsidRPr="004F6183">
        <w:rPr>
          <w:rFonts w:ascii="Arial" w:hAnsi="Arial" w:cs="Arial"/>
          <w:sz w:val="22"/>
          <w:szCs w:val="22"/>
        </w:rPr>
        <w:t>” dan wordt daarmee het bondsbestuur bedoeld.</w:t>
      </w:r>
    </w:p>
    <w:p w:rsidR="004F6183" w:rsidRPr="004F6183" w:rsidRDefault="004F6183" w:rsidP="004F6183">
      <w:pPr>
        <w:rPr>
          <w:rFonts w:ascii="Arial" w:hAnsi="Arial" w:cs="Arial"/>
          <w:sz w:val="22"/>
          <w:szCs w:val="22"/>
        </w:rPr>
      </w:pPr>
      <w:r w:rsidRPr="004F6183">
        <w:rPr>
          <w:rFonts w:ascii="Arial" w:hAnsi="Arial" w:cs="Arial"/>
          <w:sz w:val="22"/>
          <w:szCs w:val="22"/>
        </w:rPr>
        <w:t>Als we lezen “</w:t>
      </w:r>
      <w:r w:rsidRPr="004F6183">
        <w:rPr>
          <w:rFonts w:ascii="Arial" w:hAnsi="Arial" w:cs="Arial"/>
          <w:sz w:val="22"/>
          <w:szCs w:val="22"/>
          <w:u w:val="single"/>
        </w:rPr>
        <w:t>de bond</w:t>
      </w:r>
      <w:r w:rsidRPr="004F6183">
        <w:rPr>
          <w:rFonts w:ascii="Arial" w:hAnsi="Arial" w:cs="Arial"/>
          <w:sz w:val="22"/>
          <w:szCs w:val="22"/>
        </w:rPr>
        <w:t>” dan wordt daar de NJBB mee bedoeld.</w:t>
      </w:r>
    </w:p>
    <w:p w:rsidR="00752A0C" w:rsidRDefault="00752A0C" w:rsidP="008968AA">
      <w:pPr>
        <w:rPr>
          <w:rFonts w:ascii="Arial" w:hAnsi="Arial" w:cs="Arial"/>
          <w:sz w:val="22"/>
          <w:szCs w:val="22"/>
        </w:rPr>
      </w:pPr>
    </w:p>
    <w:p w:rsidR="008968AA" w:rsidRPr="008968AA" w:rsidRDefault="008968AA" w:rsidP="008968AA">
      <w:pPr>
        <w:rPr>
          <w:rFonts w:ascii="Arial" w:hAnsi="Arial" w:cs="Arial"/>
          <w:b/>
        </w:rPr>
      </w:pPr>
      <w:r w:rsidRPr="008968AA">
        <w:rPr>
          <w:rFonts w:ascii="Arial" w:hAnsi="Arial" w:cs="Arial"/>
          <w:b/>
        </w:rPr>
        <w:t>Regionale organisatie NJBB:</w:t>
      </w:r>
    </w:p>
    <w:p w:rsidR="00752A0C" w:rsidRPr="00752A0C" w:rsidRDefault="00752A0C" w:rsidP="00752A0C">
      <w:pPr>
        <w:ind w:left="720"/>
        <w:rPr>
          <w:rFonts w:ascii="Arial" w:hAnsi="Arial" w:cs="Arial"/>
          <w:b/>
          <w:sz w:val="22"/>
          <w:szCs w:val="22"/>
          <w:u w:val="single"/>
        </w:rPr>
      </w:pPr>
      <w:r w:rsidRPr="00752A0C">
        <w:rPr>
          <w:rFonts w:ascii="Arial" w:hAnsi="Arial" w:cs="Arial"/>
          <w:b/>
          <w:sz w:val="22"/>
          <w:szCs w:val="22"/>
          <w:u w:val="single"/>
        </w:rPr>
        <w:t>Zone’s  en Afdelingen (13)</w:t>
      </w:r>
    </w:p>
    <w:p w:rsidR="00752A0C" w:rsidRPr="00752A0C" w:rsidRDefault="00752A0C" w:rsidP="00752A0C">
      <w:pPr>
        <w:ind w:left="720"/>
        <w:rPr>
          <w:rFonts w:ascii="Arial" w:hAnsi="Arial" w:cs="Arial"/>
          <w:b/>
          <w:sz w:val="22"/>
          <w:szCs w:val="22"/>
        </w:rPr>
      </w:pPr>
      <w:r w:rsidRPr="00752A0C">
        <w:rPr>
          <w:rFonts w:ascii="Arial" w:hAnsi="Arial" w:cs="Arial"/>
          <w:sz w:val="22"/>
          <w:szCs w:val="22"/>
        </w:rPr>
        <w:t>De NJBB is primair verdeeld in 4 zones, die op hun beurt weer verdeeld zijn in meerdere afdelingen. Binnen de afdelingen zijn een aantal de petanque-verenigingen onderg</w:t>
      </w:r>
      <w:r w:rsidRPr="00752A0C">
        <w:rPr>
          <w:rFonts w:ascii="Arial" w:hAnsi="Arial" w:cs="Arial"/>
          <w:sz w:val="22"/>
          <w:szCs w:val="22"/>
        </w:rPr>
        <w:t>e</w:t>
      </w:r>
      <w:r w:rsidRPr="00752A0C">
        <w:rPr>
          <w:rFonts w:ascii="Arial" w:hAnsi="Arial" w:cs="Arial"/>
          <w:sz w:val="22"/>
          <w:szCs w:val="22"/>
        </w:rPr>
        <w:t xml:space="preserve">bracht .   </w:t>
      </w:r>
      <w:r w:rsidRPr="00752A0C">
        <w:rPr>
          <w:rFonts w:ascii="Arial" w:hAnsi="Arial" w:cs="Arial"/>
          <w:b/>
          <w:sz w:val="22"/>
          <w:szCs w:val="22"/>
        </w:rPr>
        <w:t xml:space="preserve"> </w:t>
      </w:r>
    </w:p>
    <w:p w:rsidR="00752A0C" w:rsidRPr="00752A0C" w:rsidRDefault="00752A0C" w:rsidP="00752A0C">
      <w:pPr>
        <w:ind w:left="720"/>
        <w:rPr>
          <w:rFonts w:ascii="Arial" w:hAnsi="Arial" w:cs="Arial"/>
          <w:b/>
          <w:sz w:val="22"/>
          <w:szCs w:val="22"/>
        </w:rPr>
      </w:pPr>
      <w:r w:rsidRPr="00752A0C">
        <w:rPr>
          <w:rFonts w:ascii="Arial" w:hAnsi="Arial" w:cs="Arial"/>
          <w:b/>
          <w:sz w:val="22"/>
          <w:szCs w:val="22"/>
          <w:u w:val="single"/>
        </w:rPr>
        <w:t>Zone A</w:t>
      </w:r>
      <w:r w:rsidRPr="00752A0C">
        <w:rPr>
          <w:rFonts w:ascii="Arial" w:hAnsi="Arial" w:cs="Arial"/>
          <w:b/>
          <w:sz w:val="22"/>
          <w:szCs w:val="22"/>
        </w:rPr>
        <w:tab/>
        <w:t>Afdelingen 1, 2, 3 en 4</w:t>
      </w:r>
    </w:p>
    <w:p w:rsidR="00752A0C" w:rsidRPr="00752A0C" w:rsidRDefault="00752A0C" w:rsidP="00752A0C">
      <w:pPr>
        <w:ind w:left="720"/>
        <w:rPr>
          <w:rFonts w:ascii="Arial" w:hAnsi="Arial" w:cs="Arial"/>
          <w:sz w:val="22"/>
          <w:szCs w:val="22"/>
        </w:rPr>
      </w:pPr>
      <w:r w:rsidRPr="00752A0C">
        <w:rPr>
          <w:rFonts w:ascii="Arial" w:hAnsi="Arial" w:cs="Arial"/>
          <w:b/>
          <w:sz w:val="22"/>
          <w:szCs w:val="22"/>
          <w:u w:val="single"/>
        </w:rPr>
        <w:t>Zone B</w:t>
      </w:r>
      <w:r w:rsidRPr="00752A0C">
        <w:rPr>
          <w:rFonts w:ascii="Arial" w:hAnsi="Arial" w:cs="Arial"/>
          <w:sz w:val="22"/>
          <w:szCs w:val="22"/>
        </w:rPr>
        <w:t xml:space="preserve"> </w:t>
      </w:r>
      <w:r w:rsidRPr="00752A0C">
        <w:rPr>
          <w:rFonts w:ascii="Arial" w:hAnsi="Arial" w:cs="Arial"/>
          <w:sz w:val="22"/>
          <w:szCs w:val="22"/>
        </w:rPr>
        <w:tab/>
      </w:r>
      <w:r w:rsidRPr="00752A0C">
        <w:rPr>
          <w:rFonts w:ascii="Arial" w:hAnsi="Arial" w:cs="Arial"/>
          <w:b/>
          <w:sz w:val="22"/>
          <w:szCs w:val="22"/>
        </w:rPr>
        <w:t>Afdelingen 6, 7 en 9</w:t>
      </w:r>
      <w:r w:rsidRPr="00752A0C">
        <w:rPr>
          <w:rFonts w:ascii="Arial" w:hAnsi="Arial" w:cs="Arial"/>
          <w:b/>
          <w:sz w:val="22"/>
          <w:szCs w:val="22"/>
        </w:rPr>
        <w:tab/>
        <w:t xml:space="preserve">       </w:t>
      </w:r>
      <w:r>
        <w:rPr>
          <w:rFonts w:ascii="Arial" w:hAnsi="Arial" w:cs="Arial"/>
          <w:b/>
          <w:sz w:val="22"/>
          <w:szCs w:val="22"/>
        </w:rPr>
        <w:t xml:space="preserve">  </w:t>
      </w:r>
      <w:r w:rsidRPr="00752A0C">
        <w:rPr>
          <w:rFonts w:ascii="Arial" w:hAnsi="Arial" w:cs="Arial"/>
          <w:b/>
          <w:sz w:val="22"/>
          <w:szCs w:val="22"/>
        </w:rPr>
        <w:t>(8) samengevoegd met 7</w:t>
      </w:r>
    </w:p>
    <w:p w:rsidR="00752A0C" w:rsidRPr="00752A0C" w:rsidRDefault="00752A0C" w:rsidP="00752A0C">
      <w:pPr>
        <w:ind w:left="720"/>
        <w:rPr>
          <w:rFonts w:ascii="Arial" w:hAnsi="Arial" w:cs="Arial"/>
          <w:b/>
          <w:sz w:val="22"/>
          <w:szCs w:val="22"/>
        </w:rPr>
      </w:pPr>
      <w:r w:rsidRPr="00752A0C">
        <w:rPr>
          <w:rFonts w:ascii="Arial" w:hAnsi="Arial" w:cs="Arial"/>
          <w:b/>
          <w:sz w:val="22"/>
          <w:szCs w:val="22"/>
          <w:u w:val="single"/>
        </w:rPr>
        <w:t>Zone C</w:t>
      </w:r>
      <w:r>
        <w:rPr>
          <w:rFonts w:ascii="Arial" w:hAnsi="Arial" w:cs="Arial"/>
          <w:b/>
          <w:sz w:val="22"/>
          <w:szCs w:val="22"/>
        </w:rPr>
        <w:t xml:space="preserve"> </w:t>
      </w:r>
      <w:r>
        <w:rPr>
          <w:rFonts w:ascii="Arial" w:hAnsi="Arial" w:cs="Arial"/>
          <w:b/>
          <w:sz w:val="22"/>
          <w:szCs w:val="22"/>
        </w:rPr>
        <w:tab/>
      </w:r>
      <w:r w:rsidRPr="00752A0C">
        <w:rPr>
          <w:rFonts w:ascii="Arial" w:hAnsi="Arial" w:cs="Arial"/>
          <w:b/>
          <w:sz w:val="22"/>
          <w:szCs w:val="22"/>
        </w:rPr>
        <w:t xml:space="preserve">Afdelingen 10, 11 en 13  </w:t>
      </w:r>
      <w:r>
        <w:rPr>
          <w:rFonts w:ascii="Arial" w:hAnsi="Arial" w:cs="Arial"/>
          <w:b/>
          <w:sz w:val="22"/>
          <w:szCs w:val="22"/>
        </w:rPr>
        <w:t xml:space="preserve"> </w:t>
      </w:r>
      <w:r w:rsidRPr="00752A0C">
        <w:rPr>
          <w:rFonts w:ascii="Arial" w:hAnsi="Arial" w:cs="Arial"/>
          <w:b/>
          <w:sz w:val="22"/>
          <w:szCs w:val="22"/>
        </w:rPr>
        <w:t xml:space="preserve"> (12) samengevoegd met 11</w:t>
      </w:r>
    </w:p>
    <w:p w:rsidR="00752A0C" w:rsidRDefault="00752A0C" w:rsidP="00752A0C">
      <w:pPr>
        <w:ind w:left="720"/>
        <w:rPr>
          <w:rFonts w:ascii="Arial" w:hAnsi="Arial" w:cs="Arial"/>
          <w:b/>
          <w:sz w:val="22"/>
          <w:szCs w:val="22"/>
        </w:rPr>
      </w:pPr>
      <w:r w:rsidRPr="00752A0C">
        <w:rPr>
          <w:rFonts w:ascii="Arial" w:hAnsi="Arial" w:cs="Arial"/>
          <w:b/>
          <w:sz w:val="22"/>
          <w:szCs w:val="22"/>
          <w:u w:val="single"/>
        </w:rPr>
        <w:t>Zone D</w:t>
      </w:r>
      <w:r>
        <w:rPr>
          <w:rFonts w:ascii="Arial" w:hAnsi="Arial" w:cs="Arial"/>
          <w:b/>
          <w:sz w:val="22"/>
          <w:szCs w:val="22"/>
        </w:rPr>
        <w:tab/>
      </w:r>
      <w:r w:rsidRPr="00752A0C">
        <w:rPr>
          <w:rFonts w:ascii="Arial" w:hAnsi="Arial" w:cs="Arial"/>
          <w:b/>
          <w:sz w:val="22"/>
          <w:szCs w:val="22"/>
        </w:rPr>
        <w:t>Afdelingen 5, 14 en 16</w:t>
      </w:r>
      <w:r w:rsidRPr="00752A0C">
        <w:rPr>
          <w:rFonts w:ascii="Arial" w:hAnsi="Arial" w:cs="Arial"/>
          <w:sz w:val="22"/>
          <w:szCs w:val="22"/>
        </w:rPr>
        <w:t xml:space="preserve">     </w:t>
      </w:r>
      <w:r>
        <w:rPr>
          <w:rFonts w:ascii="Arial" w:hAnsi="Arial" w:cs="Arial"/>
          <w:sz w:val="22"/>
          <w:szCs w:val="22"/>
        </w:rPr>
        <w:t xml:space="preserve"> </w:t>
      </w:r>
      <w:r w:rsidRPr="00752A0C">
        <w:rPr>
          <w:rFonts w:ascii="Arial" w:hAnsi="Arial" w:cs="Arial"/>
          <w:b/>
          <w:sz w:val="22"/>
          <w:szCs w:val="22"/>
        </w:rPr>
        <w:t>(15)</w:t>
      </w:r>
      <w:r w:rsidRPr="00752A0C">
        <w:rPr>
          <w:rFonts w:ascii="Arial" w:hAnsi="Arial" w:cs="Arial"/>
          <w:sz w:val="22"/>
          <w:szCs w:val="22"/>
        </w:rPr>
        <w:t xml:space="preserve"> </w:t>
      </w:r>
      <w:r w:rsidRPr="00752A0C">
        <w:rPr>
          <w:rFonts w:ascii="Arial" w:hAnsi="Arial" w:cs="Arial"/>
          <w:b/>
          <w:sz w:val="22"/>
          <w:szCs w:val="22"/>
        </w:rPr>
        <w:t>samengevoegd met 16</w:t>
      </w:r>
    </w:p>
    <w:p w:rsidR="00752A0C" w:rsidRDefault="00752A0C" w:rsidP="00752A0C">
      <w:pPr>
        <w:ind w:left="720"/>
        <w:rPr>
          <w:rFonts w:ascii="Arial" w:hAnsi="Arial" w:cs="Arial"/>
          <w:b/>
          <w:sz w:val="22"/>
          <w:szCs w:val="22"/>
        </w:rPr>
      </w:pPr>
    </w:p>
    <w:p w:rsidR="00752A0C" w:rsidRPr="00752A0C" w:rsidRDefault="00752A0C" w:rsidP="00752A0C">
      <w:pPr>
        <w:ind w:left="720"/>
        <w:rPr>
          <w:rFonts w:ascii="Arial" w:hAnsi="Arial" w:cs="Arial"/>
          <w:b/>
          <w:sz w:val="22"/>
          <w:szCs w:val="22"/>
        </w:rPr>
      </w:pPr>
      <w:r w:rsidRPr="00752A0C">
        <w:rPr>
          <w:rFonts w:ascii="Arial" w:hAnsi="Arial" w:cs="Arial"/>
          <w:b/>
          <w:sz w:val="22"/>
          <w:szCs w:val="22"/>
        </w:rPr>
        <w:t>Dus 13 afdelingen in de praktijk</w:t>
      </w:r>
    </w:p>
    <w:p w:rsidR="008968AA" w:rsidRDefault="008968AA" w:rsidP="008968AA">
      <w:pPr>
        <w:ind w:left="720"/>
        <w:rPr>
          <w:rFonts w:ascii="Arial" w:hAnsi="Arial" w:cs="Arial"/>
          <w:sz w:val="22"/>
          <w:szCs w:val="22"/>
        </w:rPr>
      </w:pPr>
    </w:p>
    <w:p w:rsidR="008968AA" w:rsidRPr="008968AA" w:rsidRDefault="008968AA" w:rsidP="008968AA">
      <w:pPr>
        <w:rPr>
          <w:rFonts w:ascii="Arial" w:hAnsi="Arial" w:cs="Arial"/>
          <w:sz w:val="22"/>
          <w:szCs w:val="22"/>
        </w:rPr>
      </w:pPr>
    </w:p>
    <w:p w:rsidR="00902A83" w:rsidRPr="001C1540" w:rsidRDefault="00902A83" w:rsidP="00902A83">
      <w:pPr>
        <w:ind w:left="720"/>
        <w:rPr>
          <w:rFonts w:ascii="Arial" w:hAnsi="Arial" w:cs="Arial"/>
          <w:b/>
        </w:rPr>
      </w:pPr>
    </w:p>
    <w:p w:rsidR="005D14D2" w:rsidRPr="004F0037" w:rsidRDefault="005D14D2" w:rsidP="0020585E">
      <w:pPr>
        <w:pStyle w:val="Lijstalinea"/>
        <w:ind w:left="0"/>
        <w:rPr>
          <w:rFonts w:ascii="Times New Roman" w:hAnsi="Times New Roman"/>
          <w:sz w:val="24"/>
          <w:szCs w:val="24"/>
        </w:rPr>
      </w:pPr>
      <w:r w:rsidRPr="004F0037">
        <w:rPr>
          <w:rFonts w:ascii="Arial" w:hAnsi="Arial" w:cs="Arial"/>
          <w:b/>
        </w:rPr>
        <w:br w:type="page"/>
      </w:r>
      <w:r w:rsidRPr="004F0037">
        <w:rPr>
          <w:rFonts w:ascii="Arial" w:hAnsi="Arial" w:cs="Arial"/>
          <w:b/>
        </w:rPr>
        <w:lastRenderedPageBreak/>
        <w:t>Bijlage 1:</w:t>
      </w:r>
      <w:r w:rsidRPr="004F0037">
        <w:rPr>
          <w:rFonts w:ascii="Georgia" w:hAnsi="Georgia"/>
          <w:b/>
          <w:bCs/>
          <w:color w:val="3F5616"/>
          <w:kern w:val="36"/>
        </w:rPr>
        <w:t xml:space="preserve"> Afdelingen NJBB </w:t>
      </w:r>
    </w:p>
    <w:p w:rsidR="005D14D2" w:rsidRPr="000779D1" w:rsidRDefault="005D14D2" w:rsidP="005D14D2">
      <w:pPr>
        <w:shd w:val="clear" w:color="auto" w:fill="FFFFFF"/>
        <w:spacing w:after="150"/>
        <w:rPr>
          <w:rFonts w:ascii="Georgia" w:hAnsi="Georgia"/>
          <w:color w:val="475615"/>
          <w:sz w:val="18"/>
          <w:szCs w:val="18"/>
        </w:rPr>
      </w:pPr>
      <w:r w:rsidRPr="000779D1">
        <w:rPr>
          <w:rFonts w:ascii="Georgia" w:hAnsi="Georgia"/>
          <w:color w:val="475615"/>
          <w:sz w:val="18"/>
          <w:szCs w:val="18"/>
        </w:rPr>
        <w:br/>
        <w:t>De Nederlandse Jeu Boules Bond (NJBB) telt ongeveer 210 aangesloten Jeu de Boules verenigingen. Deze verenigi</w:t>
      </w:r>
      <w:r w:rsidRPr="000779D1">
        <w:rPr>
          <w:rFonts w:ascii="Georgia" w:hAnsi="Georgia"/>
          <w:color w:val="475615"/>
          <w:sz w:val="18"/>
          <w:szCs w:val="18"/>
        </w:rPr>
        <w:t>n</w:t>
      </w:r>
      <w:r w:rsidRPr="000779D1">
        <w:rPr>
          <w:rFonts w:ascii="Georgia" w:hAnsi="Georgia"/>
          <w:color w:val="475615"/>
          <w:sz w:val="18"/>
          <w:szCs w:val="18"/>
        </w:rPr>
        <w:t>gen zijn door het hele land te vinden. Bij aanmelding wordt een Jeu de Boules vereniging gekoppeld aan één van de 13 afdelingen. Een afdeling maakt deel uit van één van de 4 zones. De indeling wordt gebaseerd op de geografische ligging van de Jeu de Boules vereniging. De NJBB kent de onderstaande indeling:</w:t>
      </w:r>
      <w:r w:rsidRPr="000779D1">
        <w:rPr>
          <w:rFonts w:ascii="Georgia" w:hAnsi="Georgia"/>
          <w:color w:val="475615"/>
          <w:sz w:val="18"/>
          <w:szCs w:val="18"/>
        </w:rPr>
        <w:br/>
        <w:t> </w:t>
      </w:r>
    </w:p>
    <w:p w:rsidR="005D14D2" w:rsidRPr="000779D1" w:rsidRDefault="005D14D2" w:rsidP="005D14D2">
      <w:pPr>
        <w:shd w:val="clear" w:color="auto" w:fill="FFFFFF"/>
        <w:spacing w:after="150"/>
        <w:rPr>
          <w:rFonts w:ascii="Georgia" w:hAnsi="Georgia"/>
          <w:color w:val="475615"/>
          <w:sz w:val="18"/>
          <w:szCs w:val="18"/>
        </w:rPr>
      </w:pPr>
      <w:r w:rsidRPr="000779D1">
        <w:rPr>
          <w:rFonts w:ascii="Georgia" w:hAnsi="Georgia"/>
          <w:color w:val="475615"/>
          <w:sz w:val="18"/>
          <w:szCs w:val="18"/>
        </w:rPr>
        <w:t> </w:t>
      </w:r>
    </w:p>
    <w:tbl>
      <w:tblPr>
        <w:tblW w:w="6580" w:type="dxa"/>
        <w:tblCellMar>
          <w:left w:w="0" w:type="dxa"/>
          <w:right w:w="0" w:type="dxa"/>
        </w:tblCellMar>
        <w:tblLook w:val="04A0"/>
      </w:tblPr>
      <w:tblGrid>
        <w:gridCol w:w="1400"/>
        <w:gridCol w:w="5180"/>
      </w:tblGrid>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b/>
                <w:bCs/>
                <w:color w:val="475615"/>
                <w:sz w:val="18"/>
                <w:u w:val="single"/>
              </w:rPr>
              <w:t>Zone A</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Afdeling 01</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Friesland, Kop van Overijssel, Noordoostpolder</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8"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02</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Groningen, Drenthe, Drents-Friese Wold</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9"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03</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Twente, Achterhoek, IJsselland</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0"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04</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Veluwe, Flevoland</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b/>
                <w:bCs/>
                <w:color w:val="475615"/>
                <w:sz w:val="18"/>
                <w:u w:val="single"/>
              </w:rPr>
              <w:t>Zone B</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1"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06</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Midden-Nederland, 't Gooi</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2"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07</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Noord-Holland, boven Noordzeekanaal</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3"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09</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Noord-Holland, beneden Noordzeekanaal, Bollenstreek</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b/>
                <w:bCs/>
                <w:color w:val="475615"/>
                <w:sz w:val="18"/>
                <w:u w:val="single"/>
              </w:rPr>
              <w:t>Zone C</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4"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10</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Groot Den Haag, Haaglanden</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5"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11</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Rijnmond, Midden-Holland</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6"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13</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West-Brabant, Zeeland</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b/>
                <w:bCs/>
                <w:color w:val="475615"/>
                <w:sz w:val="18"/>
                <w:u w:val="single"/>
              </w:rPr>
              <w:t>Zone D</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c>
          <w:tcPr>
            <w:tcW w:w="0" w:type="auto"/>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7"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05</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Betuwe, Langstraat, Noord-Limburg</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8"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14</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Meijerij, Kempen, Peel</w:t>
            </w:r>
          </w:p>
        </w:tc>
      </w:tr>
      <w:tr w:rsidR="005D14D2" w:rsidRPr="000779D1" w:rsidTr="0065706F">
        <w:trPr>
          <w:trHeight w:val="300"/>
        </w:trPr>
        <w:tc>
          <w:tcPr>
            <w:tcW w:w="140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hyperlink r:id="rId19" w:tgtFrame="_blank" w:history="1">
              <w:r w:rsidRPr="000779D1">
                <w:rPr>
                  <w:rFonts w:ascii="Georgia" w:hAnsi="Georgia"/>
                  <w:color w:val="475615"/>
                  <w:sz w:val="18"/>
                  <w:szCs w:val="18"/>
                </w:rPr>
                <w:t>Afdeling</w:t>
              </w:r>
            </w:hyperlink>
            <w:r w:rsidRPr="000779D1">
              <w:rPr>
                <w:rFonts w:ascii="Georgia" w:hAnsi="Georgia"/>
                <w:color w:val="475615"/>
                <w:sz w:val="18"/>
                <w:szCs w:val="18"/>
              </w:rPr>
              <w:t xml:space="preserve"> 16</w:t>
            </w:r>
          </w:p>
        </w:tc>
        <w:tc>
          <w:tcPr>
            <w:tcW w:w="5180" w:type="dxa"/>
            <w:tcBorders>
              <w:top w:val="nil"/>
              <w:left w:val="nil"/>
              <w:bottom w:val="nil"/>
              <w:right w:val="nil"/>
            </w:tcBorders>
            <w:shd w:val="clear" w:color="auto" w:fill="auto"/>
            <w:hideMark/>
          </w:tcPr>
          <w:p w:rsidR="005D14D2" w:rsidRPr="000779D1" w:rsidRDefault="005D14D2" w:rsidP="0065706F">
            <w:pPr>
              <w:rPr>
                <w:rFonts w:ascii="Georgia" w:hAnsi="Georgia"/>
                <w:color w:val="475615"/>
                <w:sz w:val="18"/>
                <w:szCs w:val="18"/>
              </w:rPr>
            </w:pPr>
            <w:r w:rsidRPr="000779D1">
              <w:rPr>
                <w:rFonts w:ascii="Georgia" w:hAnsi="Georgia"/>
                <w:color w:val="475615"/>
                <w:sz w:val="18"/>
                <w:szCs w:val="18"/>
              </w:rPr>
              <w:t xml:space="preserve">Midden-Limburg, Zuid-Limburg </w:t>
            </w:r>
          </w:p>
        </w:tc>
      </w:tr>
    </w:tbl>
    <w:p w:rsidR="008C152B" w:rsidRDefault="000A1E5D" w:rsidP="005D14D2">
      <w:pPr>
        <w:shd w:val="clear" w:color="auto" w:fill="FFFFFF"/>
        <w:spacing w:after="150"/>
        <w:rPr>
          <w:rFonts w:ascii="Georgia" w:hAnsi="Georgia"/>
          <w:color w:val="475615"/>
          <w:sz w:val="18"/>
          <w:szCs w:val="18"/>
        </w:rPr>
      </w:pPr>
      <w:r>
        <w:rPr>
          <w:rFonts w:ascii="Georgia" w:hAnsi="Georgia"/>
          <w:color w:val="475615"/>
          <w:sz w:val="18"/>
          <w:szCs w:val="18"/>
        </w:rPr>
        <w:br/>
        <w:t xml:space="preserve">De afdelingswebsite kunt u bezoeken via: </w:t>
      </w:r>
      <w:hyperlink r:id="rId20" w:history="1">
        <w:r w:rsidRPr="006E52EC">
          <w:rPr>
            <w:rStyle w:val="Hyperlink"/>
            <w:rFonts w:ascii="Georgia" w:hAnsi="Georgia"/>
            <w:sz w:val="18"/>
            <w:szCs w:val="18"/>
          </w:rPr>
          <w:t>www.njbbxx.nl</w:t>
        </w:r>
      </w:hyperlink>
      <w:r>
        <w:rPr>
          <w:rFonts w:ascii="Georgia" w:hAnsi="Georgia"/>
          <w:color w:val="475615"/>
          <w:sz w:val="18"/>
          <w:szCs w:val="18"/>
        </w:rPr>
        <w:t xml:space="preserve"> (op de plaats van xx: typt u het afdelingsnummer)</w:t>
      </w:r>
    </w:p>
    <w:p w:rsidR="000A1E5D" w:rsidRDefault="000A1E5D" w:rsidP="005D14D2">
      <w:pPr>
        <w:shd w:val="clear" w:color="auto" w:fill="FFFFFF"/>
        <w:spacing w:after="150"/>
        <w:rPr>
          <w:rFonts w:ascii="Georgia" w:hAnsi="Georgia"/>
          <w:color w:val="475615"/>
          <w:sz w:val="18"/>
          <w:szCs w:val="18"/>
        </w:rPr>
      </w:pPr>
      <w:r>
        <w:rPr>
          <w:rFonts w:ascii="Georgia" w:hAnsi="Georgia"/>
          <w:color w:val="475615"/>
          <w:sz w:val="18"/>
          <w:szCs w:val="18"/>
        </w:rPr>
        <w:t>Alleen afdeling 01 heeft geen website.</w:t>
      </w:r>
    </w:p>
    <w:p w:rsidR="000A1E5D" w:rsidRDefault="000A1E5D" w:rsidP="000A1E5D">
      <w:pPr>
        <w:shd w:val="clear" w:color="auto" w:fill="FFFFFF"/>
        <w:spacing w:after="150"/>
        <w:rPr>
          <w:rFonts w:ascii="Georgia" w:hAnsi="Georgia"/>
          <w:color w:val="475615"/>
          <w:sz w:val="18"/>
          <w:szCs w:val="18"/>
        </w:rPr>
      </w:pPr>
    </w:p>
    <w:p w:rsidR="000A1E5D" w:rsidRPr="000A1E5D" w:rsidRDefault="000A1E5D" w:rsidP="000A1E5D">
      <w:pPr>
        <w:shd w:val="clear" w:color="auto" w:fill="FFFFFF"/>
        <w:spacing w:after="150"/>
        <w:rPr>
          <w:rFonts w:ascii="Georgia" w:hAnsi="Georgia"/>
          <w:color w:val="475615"/>
          <w:sz w:val="18"/>
          <w:szCs w:val="18"/>
        </w:rPr>
      </w:pPr>
      <w:r w:rsidRPr="000A1E5D">
        <w:t xml:space="preserve">Zie voor </w:t>
      </w:r>
      <w:r>
        <w:t xml:space="preserve">nog </w:t>
      </w:r>
      <w:r w:rsidRPr="000A1E5D">
        <w:t xml:space="preserve">meer informatie:    </w:t>
      </w:r>
      <w:hyperlink r:id="rId21" w:history="1">
        <w:r w:rsidRPr="000A1E5D">
          <w:rPr>
            <w:rStyle w:val="Hyperlink"/>
          </w:rPr>
          <w:t>www.njbb.nl</w:t>
        </w:r>
      </w:hyperlink>
    </w:p>
    <w:p w:rsidR="000A1E5D" w:rsidRPr="000A1E5D" w:rsidRDefault="000A1E5D" w:rsidP="005939C7">
      <w:pPr>
        <w:pStyle w:val="Lijstalinea"/>
        <w:ind w:left="0"/>
        <w:rPr>
          <w:rFonts w:ascii="Times New Roman" w:hAnsi="Times New Roman"/>
          <w:sz w:val="24"/>
          <w:szCs w:val="24"/>
        </w:rPr>
      </w:pPr>
    </w:p>
    <w:p w:rsidR="000A1E5D" w:rsidRPr="000A1E5D" w:rsidRDefault="000A1E5D" w:rsidP="005939C7">
      <w:pPr>
        <w:pStyle w:val="Lijstalinea"/>
        <w:ind w:left="0"/>
        <w:rPr>
          <w:rFonts w:ascii="Times New Roman" w:hAnsi="Times New Roman"/>
          <w:sz w:val="24"/>
          <w:szCs w:val="24"/>
        </w:rPr>
      </w:pPr>
      <w:r w:rsidRPr="000A1E5D">
        <w:rPr>
          <w:rFonts w:ascii="Times New Roman" w:hAnsi="Times New Roman"/>
          <w:sz w:val="24"/>
          <w:szCs w:val="24"/>
        </w:rPr>
        <w:t>Jacques Vuurpijl</w:t>
      </w:r>
    </w:p>
    <w:p w:rsidR="000A1E5D" w:rsidRPr="000A1E5D" w:rsidRDefault="000A1E5D" w:rsidP="005939C7">
      <w:pPr>
        <w:pStyle w:val="Lijstalinea"/>
        <w:ind w:left="0"/>
        <w:rPr>
          <w:rFonts w:ascii="Times New Roman" w:hAnsi="Times New Roman"/>
          <w:sz w:val="24"/>
          <w:szCs w:val="24"/>
        </w:rPr>
      </w:pPr>
      <w:r w:rsidRPr="000A1E5D">
        <w:rPr>
          <w:rFonts w:ascii="Times New Roman" w:hAnsi="Times New Roman"/>
          <w:sz w:val="24"/>
          <w:szCs w:val="24"/>
        </w:rPr>
        <w:t>Sassenheim, december 2011.</w:t>
      </w:r>
    </w:p>
    <w:p w:rsidR="000A1E5D" w:rsidRDefault="000A1E5D" w:rsidP="005939C7">
      <w:pPr>
        <w:pStyle w:val="Lijstalinea"/>
        <w:ind w:left="0"/>
        <w:rPr>
          <w:rFonts w:ascii="Times New Roman" w:hAnsi="Times New Roman"/>
          <w:b/>
          <w:sz w:val="24"/>
          <w:szCs w:val="24"/>
        </w:rPr>
      </w:pPr>
    </w:p>
    <w:p w:rsidR="00411F1A" w:rsidRPr="0045291C" w:rsidRDefault="000A1E5D" w:rsidP="00575108">
      <w:pPr>
        <w:pStyle w:val="Lijstalinea"/>
        <w:ind w:left="0"/>
        <w:rPr>
          <w:rFonts w:ascii="Times New Roman" w:hAnsi="Times New Roman"/>
          <w:sz w:val="24"/>
          <w:szCs w:val="24"/>
        </w:rPr>
      </w:pPr>
      <w:r>
        <w:rPr>
          <w:rFonts w:ascii="Arial" w:hAnsi="Arial" w:cs="Arial"/>
          <w:b/>
        </w:rPr>
        <w:t xml:space="preserve"> </w:t>
      </w:r>
    </w:p>
    <w:p w:rsidR="00575108" w:rsidRDefault="00575108" w:rsidP="00575108">
      <w:pPr>
        <w:pStyle w:val="Lijstalinea"/>
        <w:ind w:left="0"/>
        <w:rPr>
          <w:rFonts w:ascii="Times New Roman" w:hAnsi="Times New Roman"/>
          <w:sz w:val="24"/>
          <w:szCs w:val="24"/>
        </w:rPr>
      </w:pPr>
    </w:p>
    <w:p w:rsidR="00575108" w:rsidRPr="0045291C" w:rsidRDefault="00575108" w:rsidP="0045291C">
      <w:pPr>
        <w:pStyle w:val="Lijstalinea"/>
        <w:ind w:left="0" w:firstLine="708"/>
        <w:rPr>
          <w:rFonts w:ascii="Times New Roman" w:hAnsi="Times New Roman"/>
          <w:sz w:val="24"/>
          <w:szCs w:val="24"/>
        </w:rPr>
      </w:pPr>
    </w:p>
    <w:sectPr w:rsidR="00575108" w:rsidRPr="0045291C" w:rsidSect="00436D9B">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D8" w:rsidRDefault="000717D8">
      <w:r>
        <w:separator/>
      </w:r>
    </w:p>
  </w:endnote>
  <w:endnote w:type="continuationSeparator" w:id="0">
    <w:p w:rsidR="000717D8" w:rsidRDefault="000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D" w:rsidRDefault="00C97AA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10" w:rsidRPr="005B5B95" w:rsidRDefault="00C97AAD" w:rsidP="004B2E1B">
    <w:pPr>
      <w:pStyle w:val="Voettekst"/>
      <w:tabs>
        <w:tab w:val="clear" w:pos="9072"/>
        <w:tab w:val="right" w:pos="9360"/>
      </w:tabs>
      <w:rPr>
        <w:rFonts w:ascii="Arial" w:hAnsi="Arial" w:cs="Arial"/>
        <w:color w:val="808080"/>
        <w:sz w:val="18"/>
        <w:szCs w:val="18"/>
      </w:rPr>
    </w:pPr>
    <w:r>
      <w:rPr>
        <w:rFonts w:ascii="Arial" w:hAnsi="Arial" w:cs="Arial"/>
        <w:color w:val="808080"/>
        <w:sz w:val="18"/>
        <w:szCs w:val="18"/>
      </w:rPr>
      <w:t>December</w:t>
    </w:r>
    <w:r w:rsidR="00A31CAF">
      <w:rPr>
        <w:rFonts w:ascii="Arial" w:hAnsi="Arial" w:cs="Arial"/>
        <w:color w:val="808080"/>
        <w:sz w:val="18"/>
        <w:szCs w:val="18"/>
      </w:rPr>
      <w:t xml:space="preserve"> 2011</w:t>
    </w:r>
    <w:r w:rsidR="006C0410" w:rsidRPr="005B5B95">
      <w:rPr>
        <w:rFonts w:ascii="Arial" w:hAnsi="Arial" w:cs="Arial"/>
        <w:color w:val="808080"/>
        <w:sz w:val="18"/>
        <w:szCs w:val="18"/>
      </w:rPr>
      <w:tab/>
    </w:r>
    <w:r w:rsidR="006C0410" w:rsidRPr="005B5B95">
      <w:rPr>
        <w:rFonts w:ascii="Arial" w:hAnsi="Arial" w:cs="Arial"/>
        <w:color w:val="808080"/>
        <w:sz w:val="18"/>
        <w:szCs w:val="18"/>
      </w:rPr>
      <w:tab/>
      <w:t xml:space="preserve">Blad </w:t>
    </w:r>
    <w:r w:rsidR="006C0410" w:rsidRPr="005B5B95">
      <w:rPr>
        <w:rStyle w:val="Paginanummer"/>
        <w:rFonts w:ascii="Arial" w:hAnsi="Arial" w:cs="Arial"/>
        <w:color w:val="808080"/>
        <w:sz w:val="18"/>
        <w:szCs w:val="18"/>
      </w:rPr>
      <w:fldChar w:fldCharType="begin"/>
    </w:r>
    <w:r w:rsidR="006C0410" w:rsidRPr="005B5B95">
      <w:rPr>
        <w:rStyle w:val="Paginanummer"/>
        <w:rFonts w:ascii="Arial" w:hAnsi="Arial" w:cs="Arial"/>
        <w:color w:val="808080"/>
        <w:sz w:val="18"/>
        <w:szCs w:val="18"/>
      </w:rPr>
      <w:instrText xml:space="preserve"> PAGE </w:instrText>
    </w:r>
    <w:r w:rsidR="006C0410" w:rsidRPr="005B5B95">
      <w:rPr>
        <w:rStyle w:val="Paginanummer"/>
        <w:rFonts w:ascii="Arial" w:hAnsi="Arial" w:cs="Arial"/>
        <w:color w:val="808080"/>
        <w:sz w:val="18"/>
        <w:szCs w:val="18"/>
      </w:rPr>
      <w:fldChar w:fldCharType="separate"/>
    </w:r>
    <w:r w:rsidR="00521F23">
      <w:rPr>
        <w:rStyle w:val="Paginanummer"/>
        <w:rFonts w:ascii="Arial" w:hAnsi="Arial" w:cs="Arial"/>
        <w:noProof/>
        <w:color w:val="808080"/>
        <w:sz w:val="18"/>
        <w:szCs w:val="18"/>
      </w:rPr>
      <w:t>4</w:t>
    </w:r>
    <w:r w:rsidR="006C0410" w:rsidRPr="005B5B95">
      <w:rPr>
        <w:rStyle w:val="Paginanummer"/>
        <w:rFonts w:ascii="Arial" w:hAnsi="Arial" w:cs="Arial"/>
        <w:color w:val="808080"/>
        <w:sz w:val="18"/>
        <w:szCs w:val="18"/>
      </w:rPr>
      <w:fldChar w:fldCharType="end"/>
    </w:r>
    <w:r w:rsidR="006C0410" w:rsidRPr="005B5B95">
      <w:rPr>
        <w:rStyle w:val="Paginanummer"/>
        <w:rFonts w:ascii="Arial" w:hAnsi="Arial" w:cs="Arial"/>
        <w:color w:val="808080"/>
        <w:sz w:val="18"/>
        <w:szCs w:val="18"/>
      </w:rPr>
      <w:t xml:space="preserve"> van </w:t>
    </w:r>
    <w:r w:rsidR="006C0410" w:rsidRPr="005B5B95">
      <w:rPr>
        <w:rStyle w:val="Paginanummer"/>
        <w:rFonts w:ascii="Arial" w:hAnsi="Arial" w:cs="Arial"/>
        <w:color w:val="808080"/>
        <w:sz w:val="18"/>
        <w:szCs w:val="18"/>
      </w:rPr>
      <w:fldChar w:fldCharType="begin"/>
    </w:r>
    <w:r w:rsidR="006C0410" w:rsidRPr="005B5B95">
      <w:rPr>
        <w:rStyle w:val="Paginanummer"/>
        <w:rFonts w:ascii="Arial" w:hAnsi="Arial" w:cs="Arial"/>
        <w:color w:val="808080"/>
        <w:sz w:val="18"/>
        <w:szCs w:val="18"/>
      </w:rPr>
      <w:instrText xml:space="preserve"> NUMPAGES </w:instrText>
    </w:r>
    <w:r w:rsidR="006C0410" w:rsidRPr="005B5B95">
      <w:rPr>
        <w:rStyle w:val="Paginanummer"/>
        <w:rFonts w:ascii="Arial" w:hAnsi="Arial" w:cs="Arial"/>
        <w:color w:val="808080"/>
        <w:sz w:val="18"/>
        <w:szCs w:val="18"/>
      </w:rPr>
      <w:fldChar w:fldCharType="separate"/>
    </w:r>
    <w:r w:rsidR="00521F23">
      <w:rPr>
        <w:rStyle w:val="Paginanummer"/>
        <w:rFonts w:ascii="Arial" w:hAnsi="Arial" w:cs="Arial"/>
        <w:noProof/>
        <w:color w:val="808080"/>
        <w:sz w:val="18"/>
        <w:szCs w:val="18"/>
      </w:rPr>
      <w:t>4</w:t>
    </w:r>
    <w:r w:rsidR="006C0410" w:rsidRPr="005B5B95">
      <w:rPr>
        <w:rStyle w:val="Paginanummer"/>
        <w:rFonts w:ascii="Arial" w:hAnsi="Arial" w:cs="Arial"/>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D" w:rsidRDefault="00C97AA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D8" w:rsidRDefault="000717D8">
      <w:r>
        <w:separator/>
      </w:r>
    </w:p>
  </w:footnote>
  <w:footnote w:type="continuationSeparator" w:id="0">
    <w:p w:rsidR="000717D8" w:rsidRDefault="0007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D" w:rsidRDefault="00C97AA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10" w:rsidRPr="005B5B95" w:rsidRDefault="006C0410" w:rsidP="005B5B95">
    <w:pPr>
      <w:pStyle w:val="Koptekst"/>
      <w:tabs>
        <w:tab w:val="clear" w:pos="4536"/>
        <w:tab w:val="clear" w:pos="9072"/>
        <w:tab w:val="center" w:pos="5103"/>
        <w:tab w:val="right" w:pos="10260"/>
      </w:tabs>
      <w:ind w:firstLine="285"/>
      <w:jc w:val="center"/>
      <w:rPr>
        <w:rFonts w:ascii="Arial" w:hAnsi="Arial" w:cs="Arial"/>
        <w:color w:val="000080"/>
        <w:sz w:val="20"/>
        <w:szCs w:val="20"/>
      </w:rPr>
    </w:pPr>
    <w:r w:rsidRPr="005B5B95">
      <w:rPr>
        <w:rFonts w:ascii="Arial" w:hAnsi="Arial" w:cs="Arial"/>
        <w:b/>
        <w:smallCaps/>
        <w:color w:val="000080"/>
        <w:spacing w:val="30"/>
        <w:sz w:val="32"/>
        <w:szCs w:val="32"/>
      </w:rPr>
      <w:t>Nederlandse Jeu de Boules Bond</w:t>
    </w:r>
  </w:p>
  <w:p w:rsidR="006C0410" w:rsidRPr="006D0AD5" w:rsidRDefault="006C0410" w:rsidP="005B5B95">
    <w:pPr>
      <w:pStyle w:val="Koptekst"/>
      <w:jc w:val="center"/>
      <w:rPr>
        <w:rFonts w:ascii="Arial" w:hAnsi="Arial" w:cs="Arial"/>
        <w:sz w:val="22"/>
        <w:szCs w:val="22"/>
      </w:rPr>
    </w:pPr>
  </w:p>
  <w:p w:rsidR="006C0410" w:rsidRDefault="005B5B95" w:rsidP="004B2E1B">
    <w:pPr>
      <w:pStyle w:val="Koptekst"/>
      <w:jc w:val="center"/>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0.9pt;margin-top:34.9pt;width:45.65pt;height:45.65pt;z-index:-251658752;mso-position-horizontal-relative:page;mso-position-vertical-relative:page" wrapcoords="-354 0 -354 21246 21600 21246 21600 0 -354 0" o:allowoverlap="f">
          <v:imagedata r:id="rId1" o:title="NJBB%20Logo%20relief%203D"/>
          <w10:wrap type="tight" side="right" anchorx="page" anchory="page"/>
          <w10:anchorlock/>
        </v:shape>
      </w:pict>
    </w:r>
    <w:r w:rsidR="00B20167">
      <w:rPr>
        <w:rFonts w:ascii="Arial" w:hAnsi="Arial" w:cs="Arial"/>
        <w:b/>
        <w:sz w:val="28"/>
        <w:szCs w:val="28"/>
      </w:rPr>
      <w:t>De structuur van de NJBB</w:t>
    </w:r>
  </w:p>
  <w:p w:rsidR="006C0410" w:rsidRPr="006D0AD5" w:rsidRDefault="006C0410" w:rsidP="005B5B95">
    <w:pPr>
      <w:pStyle w:val="Koptekst"/>
      <w:jc w:val="center"/>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D" w:rsidRDefault="00C97AA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478"/>
    <w:multiLevelType w:val="hybridMultilevel"/>
    <w:tmpl w:val="9A122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1826D8"/>
    <w:multiLevelType w:val="hybridMultilevel"/>
    <w:tmpl w:val="8F08D15A"/>
    <w:lvl w:ilvl="0" w:tplc="5680FA4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CD17EC"/>
    <w:multiLevelType w:val="hybridMultilevel"/>
    <w:tmpl w:val="A96E4DB0"/>
    <w:lvl w:ilvl="0" w:tplc="31C825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8C14C49"/>
    <w:multiLevelType w:val="hybridMultilevel"/>
    <w:tmpl w:val="AA4CDA38"/>
    <w:lvl w:ilvl="0" w:tplc="013472FC">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537DE8"/>
    <w:multiLevelType w:val="hybridMultilevel"/>
    <w:tmpl w:val="5CD24072"/>
    <w:lvl w:ilvl="0" w:tplc="5016F34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1C02D1"/>
    <w:multiLevelType w:val="hybridMultilevel"/>
    <w:tmpl w:val="F1DC457E"/>
    <w:lvl w:ilvl="0" w:tplc="A7804F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851334"/>
    <w:multiLevelType w:val="hybridMultilevel"/>
    <w:tmpl w:val="DA580F5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30C35AE2"/>
    <w:multiLevelType w:val="hybridMultilevel"/>
    <w:tmpl w:val="C8782370"/>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8">
    <w:nsid w:val="3A0513D0"/>
    <w:multiLevelType w:val="hybridMultilevel"/>
    <w:tmpl w:val="ADD8AD50"/>
    <w:lvl w:ilvl="0" w:tplc="013472F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292C3C"/>
    <w:multiLevelType w:val="hybridMultilevel"/>
    <w:tmpl w:val="538C9820"/>
    <w:lvl w:ilvl="0" w:tplc="04130003">
      <w:start w:val="1"/>
      <w:numFmt w:val="bullet"/>
      <w:lvlText w:val="o"/>
      <w:lvlJc w:val="left"/>
      <w:pPr>
        <w:ind w:left="2137" w:hanging="360"/>
      </w:pPr>
      <w:rPr>
        <w:rFonts w:ascii="Courier New" w:hAnsi="Courier New" w:cs="Courier New" w:hint="default"/>
      </w:rPr>
    </w:lvl>
    <w:lvl w:ilvl="1" w:tplc="04130003" w:tentative="1">
      <w:start w:val="1"/>
      <w:numFmt w:val="bullet"/>
      <w:lvlText w:val="o"/>
      <w:lvlJc w:val="left"/>
      <w:pPr>
        <w:ind w:left="2857" w:hanging="360"/>
      </w:pPr>
      <w:rPr>
        <w:rFonts w:ascii="Courier New" w:hAnsi="Courier New" w:cs="Courier New" w:hint="default"/>
      </w:rPr>
    </w:lvl>
    <w:lvl w:ilvl="2" w:tplc="04130005" w:tentative="1">
      <w:start w:val="1"/>
      <w:numFmt w:val="bullet"/>
      <w:lvlText w:val=""/>
      <w:lvlJc w:val="left"/>
      <w:pPr>
        <w:ind w:left="3577" w:hanging="360"/>
      </w:pPr>
      <w:rPr>
        <w:rFonts w:ascii="Wingdings" w:hAnsi="Wingdings" w:hint="default"/>
      </w:rPr>
    </w:lvl>
    <w:lvl w:ilvl="3" w:tplc="04130001" w:tentative="1">
      <w:start w:val="1"/>
      <w:numFmt w:val="bullet"/>
      <w:lvlText w:val=""/>
      <w:lvlJc w:val="left"/>
      <w:pPr>
        <w:ind w:left="4297" w:hanging="360"/>
      </w:pPr>
      <w:rPr>
        <w:rFonts w:ascii="Symbol" w:hAnsi="Symbol" w:hint="default"/>
      </w:rPr>
    </w:lvl>
    <w:lvl w:ilvl="4" w:tplc="04130003" w:tentative="1">
      <w:start w:val="1"/>
      <w:numFmt w:val="bullet"/>
      <w:lvlText w:val="o"/>
      <w:lvlJc w:val="left"/>
      <w:pPr>
        <w:ind w:left="5017" w:hanging="360"/>
      </w:pPr>
      <w:rPr>
        <w:rFonts w:ascii="Courier New" w:hAnsi="Courier New" w:cs="Courier New" w:hint="default"/>
      </w:rPr>
    </w:lvl>
    <w:lvl w:ilvl="5" w:tplc="04130005" w:tentative="1">
      <w:start w:val="1"/>
      <w:numFmt w:val="bullet"/>
      <w:lvlText w:val=""/>
      <w:lvlJc w:val="left"/>
      <w:pPr>
        <w:ind w:left="5737" w:hanging="360"/>
      </w:pPr>
      <w:rPr>
        <w:rFonts w:ascii="Wingdings" w:hAnsi="Wingdings" w:hint="default"/>
      </w:rPr>
    </w:lvl>
    <w:lvl w:ilvl="6" w:tplc="04130001" w:tentative="1">
      <w:start w:val="1"/>
      <w:numFmt w:val="bullet"/>
      <w:lvlText w:val=""/>
      <w:lvlJc w:val="left"/>
      <w:pPr>
        <w:ind w:left="6457" w:hanging="360"/>
      </w:pPr>
      <w:rPr>
        <w:rFonts w:ascii="Symbol" w:hAnsi="Symbol" w:hint="default"/>
      </w:rPr>
    </w:lvl>
    <w:lvl w:ilvl="7" w:tplc="04130003" w:tentative="1">
      <w:start w:val="1"/>
      <w:numFmt w:val="bullet"/>
      <w:lvlText w:val="o"/>
      <w:lvlJc w:val="left"/>
      <w:pPr>
        <w:ind w:left="7177" w:hanging="360"/>
      </w:pPr>
      <w:rPr>
        <w:rFonts w:ascii="Courier New" w:hAnsi="Courier New" w:cs="Courier New" w:hint="default"/>
      </w:rPr>
    </w:lvl>
    <w:lvl w:ilvl="8" w:tplc="04130005" w:tentative="1">
      <w:start w:val="1"/>
      <w:numFmt w:val="bullet"/>
      <w:lvlText w:val=""/>
      <w:lvlJc w:val="left"/>
      <w:pPr>
        <w:ind w:left="7897" w:hanging="360"/>
      </w:pPr>
      <w:rPr>
        <w:rFonts w:ascii="Wingdings" w:hAnsi="Wingdings" w:hint="default"/>
      </w:rPr>
    </w:lvl>
  </w:abstractNum>
  <w:abstractNum w:abstractNumId="10">
    <w:nsid w:val="45800EDD"/>
    <w:multiLevelType w:val="hybridMultilevel"/>
    <w:tmpl w:val="2560176A"/>
    <w:lvl w:ilvl="0" w:tplc="DF729FB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672414B"/>
    <w:multiLevelType w:val="hybridMultilevel"/>
    <w:tmpl w:val="7F566D22"/>
    <w:lvl w:ilvl="0" w:tplc="3A2C07CC">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B1413F2"/>
    <w:multiLevelType w:val="hybridMultilevel"/>
    <w:tmpl w:val="CD689F1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4B926520"/>
    <w:multiLevelType w:val="hybridMultilevel"/>
    <w:tmpl w:val="A44A2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E14BCD"/>
    <w:multiLevelType w:val="hybridMultilevel"/>
    <w:tmpl w:val="930A7B2C"/>
    <w:lvl w:ilvl="0" w:tplc="B1E88298">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52DA3C51"/>
    <w:multiLevelType w:val="hybridMultilevel"/>
    <w:tmpl w:val="655AC3B0"/>
    <w:lvl w:ilvl="0" w:tplc="DF729FB4">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06BA4"/>
    <w:multiLevelType w:val="hybridMultilevel"/>
    <w:tmpl w:val="707C9E2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55B4EBE"/>
    <w:multiLevelType w:val="hybridMultilevel"/>
    <w:tmpl w:val="0C9AD0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578D7827"/>
    <w:multiLevelType w:val="hybridMultilevel"/>
    <w:tmpl w:val="8A1A9E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7EE0505"/>
    <w:multiLevelType w:val="hybridMultilevel"/>
    <w:tmpl w:val="487E59E4"/>
    <w:lvl w:ilvl="0" w:tplc="D5C47D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A8F77B3"/>
    <w:multiLevelType w:val="hybridMultilevel"/>
    <w:tmpl w:val="5E6244B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4A1C05"/>
    <w:multiLevelType w:val="hybridMultilevel"/>
    <w:tmpl w:val="8D325F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68F38D7"/>
    <w:multiLevelType w:val="hybridMultilevel"/>
    <w:tmpl w:val="92C288B6"/>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6B8925C9"/>
    <w:multiLevelType w:val="hybridMultilevel"/>
    <w:tmpl w:val="BFF0C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29A4165"/>
    <w:multiLevelType w:val="hybridMultilevel"/>
    <w:tmpl w:val="245E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8E2506A"/>
    <w:multiLevelType w:val="hybridMultilevel"/>
    <w:tmpl w:val="BF744BE4"/>
    <w:lvl w:ilvl="0" w:tplc="AD94A66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614800"/>
    <w:multiLevelType w:val="hybridMultilevel"/>
    <w:tmpl w:val="F7588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6"/>
  </w:num>
  <w:num w:numId="3">
    <w:abstractNumId w:val="16"/>
  </w:num>
  <w:num w:numId="4">
    <w:abstractNumId w:val="25"/>
  </w:num>
  <w:num w:numId="5">
    <w:abstractNumId w:val="19"/>
  </w:num>
  <w:num w:numId="6">
    <w:abstractNumId w:val="24"/>
  </w:num>
  <w:num w:numId="7">
    <w:abstractNumId w:val="23"/>
  </w:num>
  <w:num w:numId="8">
    <w:abstractNumId w:val="1"/>
  </w:num>
  <w:num w:numId="9">
    <w:abstractNumId w:val="0"/>
  </w:num>
  <w:num w:numId="10">
    <w:abstractNumId w:val="3"/>
  </w:num>
  <w:num w:numId="11">
    <w:abstractNumId w:val="2"/>
  </w:num>
  <w:num w:numId="12">
    <w:abstractNumId w:val="18"/>
  </w:num>
  <w:num w:numId="13">
    <w:abstractNumId w:val="21"/>
  </w:num>
  <w:num w:numId="14">
    <w:abstractNumId w:val="14"/>
  </w:num>
  <w:num w:numId="15">
    <w:abstractNumId w:val="4"/>
  </w:num>
  <w:num w:numId="16">
    <w:abstractNumId w:val="11"/>
  </w:num>
  <w:num w:numId="17">
    <w:abstractNumId w:val="8"/>
  </w:num>
  <w:num w:numId="18">
    <w:abstractNumId w:val="10"/>
  </w:num>
  <w:num w:numId="19">
    <w:abstractNumId w:val="15"/>
  </w:num>
  <w:num w:numId="20">
    <w:abstractNumId w:val="20"/>
  </w:num>
  <w:num w:numId="21">
    <w:abstractNumId w:val="7"/>
  </w:num>
  <w:num w:numId="22">
    <w:abstractNumId w:val="22"/>
  </w:num>
  <w:num w:numId="23">
    <w:abstractNumId w:val="9"/>
  </w:num>
  <w:num w:numId="24">
    <w:abstractNumId w:val="17"/>
  </w:num>
  <w:num w:numId="25">
    <w:abstractNumId w:val="5"/>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autoHyphenation/>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5D9"/>
    <w:rsid w:val="00002FE3"/>
    <w:rsid w:val="00021FDE"/>
    <w:rsid w:val="00035ECB"/>
    <w:rsid w:val="000564B1"/>
    <w:rsid w:val="000640A4"/>
    <w:rsid w:val="00065AF9"/>
    <w:rsid w:val="000717D8"/>
    <w:rsid w:val="00072EB9"/>
    <w:rsid w:val="000756AB"/>
    <w:rsid w:val="000834ED"/>
    <w:rsid w:val="0008534C"/>
    <w:rsid w:val="00093AC9"/>
    <w:rsid w:val="00095D20"/>
    <w:rsid w:val="00097433"/>
    <w:rsid w:val="000A1E5D"/>
    <w:rsid w:val="000A5392"/>
    <w:rsid w:val="000A593F"/>
    <w:rsid w:val="000B3076"/>
    <w:rsid w:val="000B4D02"/>
    <w:rsid w:val="000B6697"/>
    <w:rsid w:val="000B6F30"/>
    <w:rsid w:val="000C5115"/>
    <w:rsid w:val="000D45C4"/>
    <w:rsid w:val="000E766D"/>
    <w:rsid w:val="000F017B"/>
    <w:rsid w:val="000F2FF1"/>
    <w:rsid w:val="000F3F14"/>
    <w:rsid w:val="000F602D"/>
    <w:rsid w:val="00103BF4"/>
    <w:rsid w:val="0011099A"/>
    <w:rsid w:val="00110B14"/>
    <w:rsid w:val="0011627D"/>
    <w:rsid w:val="00121909"/>
    <w:rsid w:val="0012420A"/>
    <w:rsid w:val="001348DC"/>
    <w:rsid w:val="00145794"/>
    <w:rsid w:val="0014598B"/>
    <w:rsid w:val="001509EB"/>
    <w:rsid w:val="001578E6"/>
    <w:rsid w:val="00164032"/>
    <w:rsid w:val="00184C85"/>
    <w:rsid w:val="001A29F1"/>
    <w:rsid w:val="001B2889"/>
    <w:rsid w:val="001B426B"/>
    <w:rsid w:val="001B498B"/>
    <w:rsid w:val="001C1540"/>
    <w:rsid w:val="001D100C"/>
    <w:rsid w:val="001D1BED"/>
    <w:rsid w:val="001D418E"/>
    <w:rsid w:val="001E28A7"/>
    <w:rsid w:val="001E58D6"/>
    <w:rsid w:val="001E5BFE"/>
    <w:rsid w:val="001F429B"/>
    <w:rsid w:val="0020585E"/>
    <w:rsid w:val="0020791A"/>
    <w:rsid w:val="0021222E"/>
    <w:rsid w:val="0021424F"/>
    <w:rsid w:val="00216DB9"/>
    <w:rsid w:val="00223267"/>
    <w:rsid w:val="00230499"/>
    <w:rsid w:val="0023076B"/>
    <w:rsid w:val="0024204F"/>
    <w:rsid w:val="00250F75"/>
    <w:rsid w:val="00265E7F"/>
    <w:rsid w:val="00270E19"/>
    <w:rsid w:val="002732E8"/>
    <w:rsid w:val="0027332B"/>
    <w:rsid w:val="00286B94"/>
    <w:rsid w:val="002902BE"/>
    <w:rsid w:val="00290C7E"/>
    <w:rsid w:val="002923CF"/>
    <w:rsid w:val="002A34B5"/>
    <w:rsid w:val="002B3140"/>
    <w:rsid w:val="002B487A"/>
    <w:rsid w:val="002C5C45"/>
    <w:rsid w:val="002C6AE4"/>
    <w:rsid w:val="002C6C02"/>
    <w:rsid w:val="002C72B7"/>
    <w:rsid w:val="002D2E46"/>
    <w:rsid w:val="002D349F"/>
    <w:rsid w:val="002D4B3B"/>
    <w:rsid w:val="002D5E79"/>
    <w:rsid w:val="002D661E"/>
    <w:rsid w:val="002D7C43"/>
    <w:rsid w:val="002E71B9"/>
    <w:rsid w:val="002E75CC"/>
    <w:rsid w:val="002E7BCF"/>
    <w:rsid w:val="002F5BFB"/>
    <w:rsid w:val="003116B1"/>
    <w:rsid w:val="00317FB4"/>
    <w:rsid w:val="00326E8D"/>
    <w:rsid w:val="00327BCE"/>
    <w:rsid w:val="00345E31"/>
    <w:rsid w:val="00353E8E"/>
    <w:rsid w:val="00374E73"/>
    <w:rsid w:val="003877E5"/>
    <w:rsid w:val="00391C14"/>
    <w:rsid w:val="00392EA2"/>
    <w:rsid w:val="0039310E"/>
    <w:rsid w:val="0039408A"/>
    <w:rsid w:val="003975B8"/>
    <w:rsid w:val="003A27D6"/>
    <w:rsid w:val="003A2E81"/>
    <w:rsid w:val="003A5252"/>
    <w:rsid w:val="003B0ED6"/>
    <w:rsid w:val="003C17D5"/>
    <w:rsid w:val="003C52EB"/>
    <w:rsid w:val="003D1384"/>
    <w:rsid w:val="003D18AC"/>
    <w:rsid w:val="003D4F8B"/>
    <w:rsid w:val="003E082C"/>
    <w:rsid w:val="003E35D7"/>
    <w:rsid w:val="003E697C"/>
    <w:rsid w:val="003E7FDE"/>
    <w:rsid w:val="003F46E2"/>
    <w:rsid w:val="003F5308"/>
    <w:rsid w:val="003F6921"/>
    <w:rsid w:val="00404B88"/>
    <w:rsid w:val="004100E7"/>
    <w:rsid w:val="00411559"/>
    <w:rsid w:val="00411F1A"/>
    <w:rsid w:val="0042098A"/>
    <w:rsid w:val="00421332"/>
    <w:rsid w:val="004307B9"/>
    <w:rsid w:val="004359B0"/>
    <w:rsid w:val="00436D9B"/>
    <w:rsid w:val="0045291C"/>
    <w:rsid w:val="004529E3"/>
    <w:rsid w:val="004532E8"/>
    <w:rsid w:val="00454C95"/>
    <w:rsid w:val="004562AC"/>
    <w:rsid w:val="00467C3B"/>
    <w:rsid w:val="00474366"/>
    <w:rsid w:val="00476337"/>
    <w:rsid w:val="0047711A"/>
    <w:rsid w:val="0048542F"/>
    <w:rsid w:val="00486871"/>
    <w:rsid w:val="00490818"/>
    <w:rsid w:val="004913E4"/>
    <w:rsid w:val="004972F1"/>
    <w:rsid w:val="00497C98"/>
    <w:rsid w:val="004A0DA8"/>
    <w:rsid w:val="004A36EB"/>
    <w:rsid w:val="004A5B17"/>
    <w:rsid w:val="004B2C32"/>
    <w:rsid w:val="004B2E1B"/>
    <w:rsid w:val="004B4EE0"/>
    <w:rsid w:val="004C234D"/>
    <w:rsid w:val="004C2C84"/>
    <w:rsid w:val="004C2CCA"/>
    <w:rsid w:val="004C3F52"/>
    <w:rsid w:val="004D11BC"/>
    <w:rsid w:val="004D1B65"/>
    <w:rsid w:val="004D5674"/>
    <w:rsid w:val="004E34F0"/>
    <w:rsid w:val="004F0037"/>
    <w:rsid w:val="004F06D3"/>
    <w:rsid w:val="004F6183"/>
    <w:rsid w:val="00506F2A"/>
    <w:rsid w:val="00514F78"/>
    <w:rsid w:val="00520692"/>
    <w:rsid w:val="00520D6D"/>
    <w:rsid w:val="00521F23"/>
    <w:rsid w:val="00522DE0"/>
    <w:rsid w:val="00523AA7"/>
    <w:rsid w:val="00535EA0"/>
    <w:rsid w:val="005377F7"/>
    <w:rsid w:val="00537A70"/>
    <w:rsid w:val="005400D0"/>
    <w:rsid w:val="00541888"/>
    <w:rsid w:val="00547DAB"/>
    <w:rsid w:val="00550844"/>
    <w:rsid w:val="0055211C"/>
    <w:rsid w:val="005522A1"/>
    <w:rsid w:val="00552736"/>
    <w:rsid w:val="00554DBF"/>
    <w:rsid w:val="00560B67"/>
    <w:rsid w:val="00560CF0"/>
    <w:rsid w:val="00562CB3"/>
    <w:rsid w:val="005642FF"/>
    <w:rsid w:val="005672B6"/>
    <w:rsid w:val="00570EFC"/>
    <w:rsid w:val="0057139F"/>
    <w:rsid w:val="00572FF1"/>
    <w:rsid w:val="00573BA6"/>
    <w:rsid w:val="00575108"/>
    <w:rsid w:val="005814C7"/>
    <w:rsid w:val="00581674"/>
    <w:rsid w:val="0058391C"/>
    <w:rsid w:val="00583F2C"/>
    <w:rsid w:val="005848A8"/>
    <w:rsid w:val="005872A8"/>
    <w:rsid w:val="00591E16"/>
    <w:rsid w:val="005939C7"/>
    <w:rsid w:val="00597A79"/>
    <w:rsid w:val="00597EE2"/>
    <w:rsid w:val="005A1E75"/>
    <w:rsid w:val="005B20EC"/>
    <w:rsid w:val="005B5AE9"/>
    <w:rsid w:val="005B5B95"/>
    <w:rsid w:val="005B6BEA"/>
    <w:rsid w:val="005C6E32"/>
    <w:rsid w:val="005C7D45"/>
    <w:rsid w:val="005D14D2"/>
    <w:rsid w:val="005D2FFA"/>
    <w:rsid w:val="005D3552"/>
    <w:rsid w:val="005D6BB6"/>
    <w:rsid w:val="005E16C9"/>
    <w:rsid w:val="005E296E"/>
    <w:rsid w:val="005E43DB"/>
    <w:rsid w:val="005E45FF"/>
    <w:rsid w:val="005F445B"/>
    <w:rsid w:val="00604260"/>
    <w:rsid w:val="0060504D"/>
    <w:rsid w:val="0060551E"/>
    <w:rsid w:val="0065706F"/>
    <w:rsid w:val="00660FBA"/>
    <w:rsid w:val="00663BF3"/>
    <w:rsid w:val="0066447C"/>
    <w:rsid w:val="006667D5"/>
    <w:rsid w:val="00671172"/>
    <w:rsid w:val="00672381"/>
    <w:rsid w:val="00673D04"/>
    <w:rsid w:val="00684C58"/>
    <w:rsid w:val="0068530A"/>
    <w:rsid w:val="00686995"/>
    <w:rsid w:val="006870CA"/>
    <w:rsid w:val="0069327F"/>
    <w:rsid w:val="00694A8E"/>
    <w:rsid w:val="006A34E5"/>
    <w:rsid w:val="006A5F5C"/>
    <w:rsid w:val="006A75DC"/>
    <w:rsid w:val="006A7CD4"/>
    <w:rsid w:val="006B20C7"/>
    <w:rsid w:val="006C0410"/>
    <w:rsid w:val="006C4062"/>
    <w:rsid w:val="006C4C93"/>
    <w:rsid w:val="006D0982"/>
    <w:rsid w:val="006D0AD5"/>
    <w:rsid w:val="006D44EF"/>
    <w:rsid w:val="006D6B58"/>
    <w:rsid w:val="006E75F5"/>
    <w:rsid w:val="006F0AD9"/>
    <w:rsid w:val="006F6099"/>
    <w:rsid w:val="0070057D"/>
    <w:rsid w:val="00701481"/>
    <w:rsid w:val="00704D89"/>
    <w:rsid w:val="00721F75"/>
    <w:rsid w:val="00724907"/>
    <w:rsid w:val="00741AC5"/>
    <w:rsid w:val="007424A8"/>
    <w:rsid w:val="0075059B"/>
    <w:rsid w:val="00752A0C"/>
    <w:rsid w:val="00755ADC"/>
    <w:rsid w:val="00765366"/>
    <w:rsid w:val="0077368C"/>
    <w:rsid w:val="00782701"/>
    <w:rsid w:val="00786463"/>
    <w:rsid w:val="00796DD1"/>
    <w:rsid w:val="007B61B8"/>
    <w:rsid w:val="007C0EE4"/>
    <w:rsid w:val="007C1881"/>
    <w:rsid w:val="007C2A4D"/>
    <w:rsid w:val="007C6F24"/>
    <w:rsid w:val="007F2525"/>
    <w:rsid w:val="0081237A"/>
    <w:rsid w:val="00813ED2"/>
    <w:rsid w:val="00814848"/>
    <w:rsid w:val="0082075A"/>
    <w:rsid w:val="00823100"/>
    <w:rsid w:val="0083201A"/>
    <w:rsid w:val="00832690"/>
    <w:rsid w:val="00840868"/>
    <w:rsid w:val="00845349"/>
    <w:rsid w:val="00853186"/>
    <w:rsid w:val="008564FA"/>
    <w:rsid w:val="008571AD"/>
    <w:rsid w:val="00866384"/>
    <w:rsid w:val="00872B49"/>
    <w:rsid w:val="008778D8"/>
    <w:rsid w:val="0088493E"/>
    <w:rsid w:val="0088774E"/>
    <w:rsid w:val="00893281"/>
    <w:rsid w:val="00895BA9"/>
    <w:rsid w:val="008968AA"/>
    <w:rsid w:val="008A407D"/>
    <w:rsid w:val="008A5849"/>
    <w:rsid w:val="008B5288"/>
    <w:rsid w:val="008B6A37"/>
    <w:rsid w:val="008C152B"/>
    <w:rsid w:val="008C2386"/>
    <w:rsid w:val="008D09C4"/>
    <w:rsid w:val="008D30FF"/>
    <w:rsid w:val="008D6591"/>
    <w:rsid w:val="008E3A1A"/>
    <w:rsid w:val="00902836"/>
    <w:rsid w:val="0090298D"/>
    <w:rsid w:val="00902A83"/>
    <w:rsid w:val="00911D56"/>
    <w:rsid w:val="0091238A"/>
    <w:rsid w:val="009129DC"/>
    <w:rsid w:val="009273F6"/>
    <w:rsid w:val="0093464E"/>
    <w:rsid w:val="00935743"/>
    <w:rsid w:val="0094155A"/>
    <w:rsid w:val="009417F9"/>
    <w:rsid w:val="00943089"/>
    <w:rsid w:val="0095578F"/>
    <w:rsid w:val="00957A88"/>
    <w:rsid w:val="00960325"/>
    <w:rsid w:val="00967C72"/>
    <w:rsid w:val="0097020A"/>
    <w:rsid w:val="0097481D"/>
    <w:rsid w:val="00976E82"/>
    <w:rsid w:val="00976FE4"/>
    <w:rsid w:val="00980CDE"/>
    <w:rsid w:val="009824F4"/>
    <w:rsid w:val="00984AAB"/>
    <w:rsid w:val="0098644B"/>
    <w:rsid w:val="009A4236"/>
    <w:rsid w:val="009A595A"/>
    <w:rsid w:val="009B2508"/>
    <w:rsid w:val="009B3DB6"/>
    <w:rsid w:val="009C24BD"/>
    <w:rsid w:val="009D1C50"/>
    <w:rsid w:val="009D2187"/>
    <w:rsid w:val="009D3406"/>
    <w:rsid w:val="009D6CDA"/>
    <w:rsid w:val="009E2C30"/>
    <w:rsid w:val="009E63AA"/>
    <w:rsid w:val="009F0797"/>
    <w:rsid w:val="009F09EE"/>
    <w:rsid w:val="00A02257"/>
    <w:rsid w:val="00A02D61"/>
    <w:rsid w:val="00A07393"/>
    <w:rsid w:val="00A10787"/>
    <w:rsid w:val="00A13160"/>
    <w:rsid w:val="00A15167"/>
    <w:rsid w:val="00A21709"/>
    <w:rsid w:val="00A241A5"/>
    <w:rsid w:val="00A24A4D"/>
    <w:rsid w:val="00A31CAF"/>
    <w:rsid w:val="00A33418"/>
    <w:rsid w:val="00A435D9"/>
    <w:rsid w:val="00A50EAB"/>
    <w:rsid w:val="00A63182"/>
    <w:rsid w:val="00A66AB5"/>
    <w:rsid w:val="00A67BED"/>
    <w:rsid w:val="00A67FE4"/>
    <w:rsid w:val="00A775DC"/>
    <w:rsid w:val="00A935A9"/>
    <w:rsid w:val="00A935D5"/>
    <w:rsid w:val="00AA6B2B"/>
    <w:rsid w:val="00AB4ACB"/>
    <w:rsid w:val="00AC2DDA"/>
    <w:rsid w:val="00AC3F00"/>
    <w:rsid w:val="00AD0EF4"/>
    <w:rsid w:val="00AD2399"/>
    <w:rsid w:val="00AD43F8"/>
    <w:rsid w:val="00AD6DE4"/>
    <w:rsid w:val="00AE572E"/>
    <w:rsid w:val="00AF2DC0"/>
    <w:rsid w:val="00B001CF"/>
    <w:rsid w:val="00B007F9"/>
    <w:rsid w:val="00B03A54"/>
    <w:rsid w:val="00B075F2"/>
    <w:rsid w:val="00B20167"/>
    <w:rsid w:val="00B3044B"/>
    <w:rsid w:val="00B30F37"/>
    <w:rsid w:val="00B31298"/>
    <w:rsid w:val="00B31BFB"/>
    <w:rsid w:val="00B460F4"/>
    <w:rsid w:val="00B47D09"/>
    <w:rsid w:val="00B53693"/>
    <w:rsid w:val="00B55239"/>
    <w:rsid w:val="00B61468"/>
    <w:rsid w:val="00B638B7"/>
    <w:rsid w:val="00BA2DD7"/>
    <w:rsid w:val="00BA3193"/>
    <w:rsid w:val="00BB1E86"/>
    <w:rsid w:val="00BC42DE"/>
    <w:rsid w:val="00BC4D7D"/>
    <w:rsid w:val="00BC5956"/>
    <w:rsid w:val="00BC7CDA"/>
    <w:rsid w:val="00BD0317"/>
    <w:rsid w:val="00BD403E"/>
    <w:rsid w:val="00BD557A"/>
    <w:rsid w:val="00BD75BA"/>
    <w:rsid w:val="00BE31AC"/>
    <w:rsid w:val="00BE7C61"/>
    <w:rsid w:val="00BF1027"/>
    <w:rsid w:val="00BF20F2"/>
    <w:rsid w:val="00BF49C3"/>
    <w:rsid w:val="00BF4CD2"/>
    <w:rsid w:val="00C030CC"/>
    <w:rsid w:val="00C04030"/>
    <w:rsid w:val="00C04D48"/>
    <w:rsid w:val="00C11F01"/>
    <w:rsid w:val="00C12A79"/>
    <w:rsid w:val="00C15713"/>
    <w:rsid w:val="00C15A09"/>
    <w:rsid w:val="00C15F8D"/>
    <w:rsid w:val="00C25594"/>
    <w:rsid w:val="00C25CC4"/>
    <w:rsid w:val="00C30BA7"/>
    <w:rsid w:val="00C40547"/>
    <w:rsid w:val="00C43DA0"/>
    <w:rsid w:val="00C44936"/>
    <w:rsid w:val="00C47211"/>
    <w:rsid w:val="00C52BF5"/>
    <w:rsid w:val="00C5744E"/>
    <w:rsid w:val="00C64857"/>
    <w:rsid w:val="00C700A8"/>
    <w:rsid w:val="00C7073D"/>
    <w:rsid w:val="00C73AD3"/>
    <w:rsid w:val="00C769BA"/>
    <w:rsid w:val="00C84091"/>
    <w:rsid w:val="00C87E17"/>
    <w:rsid w:val="00C92885"/>
    <w:rsid w:val="00C9714F"/>
    <w:rsid w:val="00C97AAD"/>
    <w:rsid w:val="00CB2266"/>
    <w:rsid w:val="00CB2FF0"/>
    <w:rsid w:val="00CB56E0"/>
    <w:rsid w:val="00CC055A"/>
    <w:rsid w:val="00CC4707"/>
    <w:rsid w:val="00CC4B04"/>
    <w:rsid w:val="00CD4A5C"/>
    <w:rsid w:val="00CD608A"/>
    <w:rsid w:val="00CD79A2"/>
    <w:rsid w:val="00CE2302"/>
    <w:rsid w:val="00CF109F"/>
    <w:rsid w:val="00CF192D"/>
    <w:rsid w:val="00CF1FB4"/>
    <w:rsid w:val="00CF3AA5"/>
    <w:rsid w:val="00D01B96"/>
    <w:rsid w:val="00D05EDE"/>
    <w:rsid w:val="00D126AC"/>
    <w:rsid w:val="00D1585B"/>
    <w:rsid w:val="00D168C1"/>
    <w:rsid w:val="00D20FC6"/>
    <w:rsid w:val="00D22B13"/>
    <w:rsid w:val="00D25E6D"/>
    <w:rsid w:val="00D34447"/>
    <w:rsid w:val="00D35B8B"/>
    <w:rsid w:val="00D60F0C"/>
    <w:rsid w:val="00D650BE"/>
    <w:rsid w:val="00D76053"/>
    <w:rsid w:val="00D825D2"/>
    <w:rsid w:val="00D939AB"/>
    <w:rsid w:val="00D93E3E"/>
    <w:rsid w:val="00DA3F75"/>
    <w:rsid w:val="00DA7FB6"/>
    <w:rsid w:val="00DB30D1"/>
    <w:rsid w:val="00DC293D"/>
    <w:rsid w:val="00DD0DEF"/>
    <w:rsid w:val="00DE3BC6"/>
    <w:rsid w:val="00DF197B"/>
    <w:rsid w:val="00DF2DD4"/>
    <w:rsid w:val="00DF4AA4"/>
    <w:rsid w:val="00E022E7"/>
    <w:rsid w:val="00E20526"/>
    <w:rsid w:val="00E25B5B"/>
    <w:rsid w:val="00E26D40"/>
    <w:rsid w:val="00E2792C"/>
    <w:rsid w:val="00E300CB"/>
    <w:rsid w:val="00E61F03"/>
    <w:rsid w:val="00E626B1"/>
    <w:rsid w:val="00E64F6C"/>
    <w:rsid w:val="00E67A36"/>
    <w:rsid w:val="00E77ADD"/>
    <w:rsid w:val="00E77DD0"/>
    <w:rsid w:val="00E803AD"/>
    <w:rsid w:val="00E811D3"/>
    <w:rsid w:val="00E86BB4"/>
    <w:rsid w:val="00E86DE3"/>
    <w:rsid w:val="00E968C7"/>
    <w:rsid w:val="00EB1518"/>
    <w:rsid w:val="00EB22BC"/>
    <w:rsid w:val="00EB36CE"/>
    <w:rsid w:val="00EB7633"/>
    <w:rsid w:val="00EC6AD0"/>
    <w:rsid w:val="00ED2653"/>
    <w:rsid w:val="00ED3381"/>
    <w:rsid w:val="00ED711A"/>
    <w:rsid w:val="00EE180F"/>
    <w:rsid w:val="00EE62A1"/>
    <w:rsid w:val="00EE6F4C"/>
    <w:rsid w:val="00EE718C"/>
    <w:rsid w:val="00EF1323"/>
    <w:rsid w:val="00F00E30"/>
    <w:rsid w:val="00F10BAB"/>
    <w:rsid w:val="00F1605B"/>
    <w:rsid w:val="00F25330"/>
    <w:rsid w:val="00F365D1"/>
    <w:rsid w:val="00F37916"/>
    <w:rsid w:val="00F44346"/>
    <w:rsid w:val="00F44A3F"/>
    <w:rsid w:val="00F45FE6"/>
    <w:rsid w:val="00F505D6"/>
    <w:rsid w:val="00F54023"/>
    <w:rsid w:val="00F60985"/>
    <w:rsid w:val="00F62DCC"/>
    <w:rsid w:val="00F639E1"/>
    <w:rsid w:val="00F75945"/>
    <w:rsid w:val="00F77F74"/>
    <w:rsid w:val="00F81569"/>
    <w:rsid w:val="00F8687D"/>
    <w:rsid w:val="00F87208"/>
    <w:rsid w:val="00F93A0B"/>
    <w:rsid w:val="00F97FD1"/>
    <w:rsid w:val="00FA0A2B"/>
    <w:rsid w:val="00FA1FB2"/>
    <w:rsid w:val="00FA43B5"/>
    <w:rsid w:val="00FB5E53"/>
    <w:rsid w:val="00FC08B8"/>
    <w:rsid w:val="00FD306C"/>
    <w:rsid w:val="00FD51C4"/>
    <w:rsid w:val="00FD53D3"/>
    <w:rsid w:val="00FD5EDB"/>
    <w:rsid w:val="00FD6481"/>
    <w:rsid w:val="00FD7A3B"/>
    <w:rsid w:val="00FE06CC"/>
    <w:rsid w:val="00FE6F1B"/>
    <w:rsid w:val="00FE74E6"/>
    <w:rsid w:val="00FF2D04"/>
    <w:rsid w:val="00FF2EC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A435D9"/>
    <w:pPr>
      <w:tabs>
        <w:tab w:val="center" w:pos="4536"/>
        <w:tab w:val="right" w:pos="9072"/>
      </w:tabs>
    </w:pPr>
  </w:style>
  <w:style w:type="paragraph" w:styleId="Voettekst">
    <w:name w:val="footer"/>
    <w:basedOn w:val="Standaard"/>
    <w:rsid w:val="00A435D9"/>
    <w:pPr>
      <w:tabs>
        <w:tab w:val="center" w:pos="4536"/>
        <w:tab w:val="right" w:pos="9072"/>
      </w:tabs>
    </w:pPr>
  </w:style>
  <w:style w:type="character" w:styleId="Hyperlink">
    <w:name w:val="Hyperlink"/>
    <w:rsid w:val="00A435D9"/>
    <w:rPr>
      <w:color w:val="0000FF"/>
      <w:u w:val="single"/>
    </w:rPr>
  </w:style>
  <w:style w:type="character" w:styleId="Paginanummer">
    <w:name w:val="page number"/>
    <w:basedOn w:val="Standaardalinea-lettertype"/>
    <w:rsid w:val="004B2E1B"/>
  </w:style>
  <w:style w:type="paragraph" w:styleId="Lijstalinea">
    <w:name w:val="List Paragraph"/>
    <w:basedOn w:val="Standaard"/>
    <w:uiPriority w:val="34"/>
    <w:qFormat/>
    <w:rsid w:val="00B20167"/>
    <w:pPr>
      <w:spacing w:after="200" w:line="276" w:lineRule="auto"/>
      <w:ind w:left="720"/>
      <w:contextualSpacing/>
    </w:pPr>
    <w:rPr>
      <w:rFonts w:ascii="Calibri" w:eastAsia="Calibri" w:hAnsi="Calibri"/>
      <w:sz w:val="22"/>
      <w:szCs w:val="22"/>
      <w:lang w:eastAsia="en-US"/>
    </w:rPr>
  </w:style>
  <w:style w:type="paragraph" w:styleId="Normaalweb">
    <w:name w:val="Normal (Web)"/>
    <w:basedOn w:val="Standaard"/>
    <w:uiPriority w:val="99"/>
    <w:unhideWhenUsed/>
    <w:rsid w:val="000640A4"/>
    <w:pPr>
      <w:spacing w:after="115"/>
    </w:pPr>
    <w:rPr>
      <w:rFonts w:ascii="Georgia" w:hAnsi="Georgia"/>
      <w:color w:val="475615"/>
      <w:sz w:val="14"/>
      <w:szCs w:val="14"/>
    </w:rPr>
  </w:style>
</w:styles>
</file>

<file path=word/webSettings.xml><?xml version="1.0" encoding="utf-8"?>
<w:webSettings xmlns:r="http://schemas.openxmlformats.org/officeDocument/2006/relationships" xmlns:w="http://schemas.openxmlformats.org/wordprocessingml/2006/main">
  <w:divs>
    <w:div w:id="626786801">
      <w:bodyDiv w:val="1"/>
      <w:marLeft w:val="0"/>
      <w:marRight w:val="0"/>
      <w:marTop w:val="0"/>
      <w:marBottom w:val="0"/>
      <w:divBdr>
        <w:top w:val="none" w:sz="0" w:space="0" w:color="auto"/>
        <w:left w:val="none" w:sz="0" w:space="0" w:color="auto"/>
        <w:bottom w:val="none" w:sz="0" w:space="0" w:color="auto"/>
        <w:right w:val="none" w:sz="0" w:space="0" w:color="auto"/>
      </w:divBdr>
      <w:divsChild>
        <w:div w:id="1254318108">
          <w:marLeft w:val="0"/>
          <w:marRight w:val="0"/>
          <w:marTop w:val="0"/>
          <w:marBottom w:val="0"/>
          <w:divBdr>
            <w:top w:val="none" w:sz="0" w:space="0" w:color="auto"/>
            <w:left w:val="single" w:sz="4" w:space="0" w:color="000000"/>
            <w:bottom w:val="none" w:sz="0" w:space="0" w:color="auto"/>
            <w:right w:val="single" w:sz="4" w:space="0" w:color="000000"/>
          </w:divBdr>
          <w:divsChild>
            <w:div w:id="79060140">
              <w:marLeft w:val="0"/>
              <w:marRight w:val="0"/>
              <w:marTop w:val="0"/>
              <w:marBottom w:val="0"/>
              <w:divBdr>
                <w:top w:val="none" w:sz="0" w:space="0" w:color="auto"/>
                <w:left w:val="none" w:sz="0" w:space="0" w:color="auto"/>
                <w:bottom w:val="none" w:sz="0" w:space="0" w:color="auto"/>
                <w:right w:val="none" w:sz="0" w:space="0" w:color="auto"/>
              </w:divBdr>
              <w:divsChild>
                <w:div w:id="880938632">
                  <w:marLeft w:val="0"/>
                  <w:marRight w:val="0"/>
                  <w:marTop w:val="0"/>
                  <w:marBottom w:val="0"/>
                  <w:divBdr>
                    <w:top w:val="none" w:sz="0" w:space="0" w:color="auto"/>
                    <w:left w:val="none" w:sz="0" w:space="0" w:color="auto"/>
                    <w:bottom w:val="none" w:sz="0" w:space="0" w:color="auto"/>
                    <w:right w:val="none" w:sz="0" w:space="0" w:color="auto"/>
                  </w:divBdr>
                  <w:divsChild>
                    <w:div w:id="320625752">
                      <w:marLeft w:val="0"/>
                      <w:marRight w:val="0"/>
                      <w:marTop w:val="0"/>
                      <w:marBottom w:val="115"/>
                      <w:divBdr>
                        <w:top w:val="single" w:sz="4" w:space="0" w:color="D0E4A5"/>
                        <w:left w:val="single" w:sz="4" w:space="0" w:color="D0E4A5"/>
                        <w:bottom w:val="single" w:sz="4" w:space="0" w:color="D0E4A5"/>
                        <w:right w:val="single" w:sz="4" w:space="0" w:color="D0E4A5"/>
                      </w:divBdr>
                      <w:divsChild>
                        <w:div w:id="625432796">
                          <w:marLeft w:val="115"/>
                          <w:marRight w:val="115"/>
                          <w:marTop w:val="0"/>
                          <w:marBottom w:val="0"/>
                          <w:divBdr>
                            <w:top w:val="none" w:sz="0" w:space="0" w:color="auto"/>
                            <w:left w:val="none" w:sz="0" w:space="0" w:color="auto"/>
                            <w:bottom w:val="none" w:sz="0" w:space="0" w:color="auto"/>
                            <w:right w:val="none" w:sz="0" w:space="0" w:color="auto"/>
                          </w:divBdr>
                          <w:divsChild>
                            <w:div w:id="1654673224">
                              <w:marLeft w:val="0"/>
                              <w:marRight w:val="0"/>
                              <w:marTop w:val="0"/>
                              <w:marBottom w:val="0"/>
                              <w:divBdr>
                                <w:top w:val="none" w:sz="0" w:space="0" w:color="auto"/>
                                <w:left w:val="none" w:sz="0" w:space="0" w:color="auto"/>
                                <w:bottom w:val="none" w:sz="0" w:space="0" w:color="auto"/>
                                <w:right w:val="none" w:sz="0" w:space="0" w:color="auto"/>
                              </w:divBdr>
                              <w:divsChild>
                                <w:div w:id="400717608">
                                  <w:marLeft w:val="0"/>
                                  <w:marRight w:val="0"/>
                                  <w:marTop w:val="0"/>
                                  <w:marBottom w:val="0"/>
                                  <w:divBdr>
                                    <w:top w:val="none" w:sz="0" w:space="0" w:color="auto"/>
                                    <w:left w:val="none" w:sz="0" w:space="0" w:color="auto"/>
                                    <w:bottom w:val="none" w:sz="0" w:space="0" w:color="auto"/>
                                    <w:right w:val="none" w:sz="0" w:space="0" w:color="auto"/>
                                  </w:divBdr>
                                  <w:divsChild>
                                    <w:div w:id="8006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bbafdeling02.nl/" TargetMode="External"/><Relationship Id="rId13" Type="http://schemas.openxmlformats.org/officeDocument/2006/relationships/hyperlink" Target="http://www.njbb09.nl/njbb09site/" TargetMode="External"/><Relationship Id="rId18" Type="http://schemas.openxmlformats.org/officeDocument/2006/relationships/hyperlink" Target="http://www.njbb-afd14.n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jbb.nl" TargetMode="External"/><Relationship Id="rId7" Type="http://schemas.openxmlformats.org/officeDocument/2006/relationships/endnotes" Target="endnotes.xml"/><Relationship Id="rId12" Type="http://schemas.openxmlformats.org/officeDocument/2006/relationships/hyperlink" Target="http://www.njbb07.nl/" TargetMode="External"/><Relationship Id="rId17" Type="http://schemas.openxmlformats.org/officeDocument/2006/relationships/hyperlink" Target="http://www.njbb-5.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fdeling13.nl/" TargetMode="External"/><Relationship Id="rId20" Type="http://schemas.openxmlformats.org/officeDocument/2006/relationships/hyperlink" Target="http://www.njbbxx.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bb6.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jbbafd11.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jbb04.nl/" TargetMode="External"/><Relationship Id="rId19" Type="http://schemas.openxmlformats.org/officeDocument/2006/relationships/hyperlink" Target="http://www.njbb-afdeling16.nl/" TargetMode="External"/><Relationship Id="rId4" Type="http://schemas.openxmlformats.org/officeDocument/2006/relationships/settings" Target="settings.xml"/><Relationship Id="rId9" Type="http://schemas.openxmlformats.org/officeDocument/2006/relationships/hyperlink" Target="http://www.njbb-afdeling3.nl/" TargetMode="External"/><Relationship Id="rId14" Type="http://schemas.openxmlformats.org/officeDocument/2006/relationships/hyperlink" Target="http://www.afdeling10.n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F2C9-FAD8-40FD-860A-6CB110C5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Frie4you</Company>
  <LinksUpToDate>false</LinksUpToDate>
  <CharactersWithSpaces>6912</CharactersWithSpaces>
  <SharedDoc>false</SharedDoc>
  <HLinks>
    <vt:vector size="84" baseType="variant">
      <vt:variant>
        <vt:i4>6619190</vt:i4>
      </vt:variant>
      <vt:variant>
        <vt:i4>39</vt:i4>
      </vt:variant>
      <vt:variant>
        <vt:i4>0</vt:i4>
      </vt:variant>
      <vt:variant>
        <vt:i4>5</vt:i4>
      </vt:variant>
      <vt:variant>
        <vt:lpwstr>http://www.njbb.nl/</vt:lpwstr>
      </vt:variant>
      <vt:variant>
        <vt:lpwstr/>
      </vt:variant>
      <vt:variant>
        <vt:i4>1900622</vt:i4>
      </vt:variant>
      <vt:variant>
        <vt:i4>36</vt:i4>
      </vt:variant>
      <vt:variant>
        <vt:i4>0</vt:i4>
      </vt:variant>
      <vt:variant>
        <vt:i4>5</vt:i4>
      </vt:variant>
      <vt:variant>
        <vt:lpwstr>http://www.njbbxx.nl/</vt:lpwstr>
      </vt:variant>
      <vt:variant>
        <vt:lpwstr/>
      </vt:variant>
      <vt:variant>
        <vt:i4>7340076</vt:i4>
      </vt:variant>
      <vt:variant>
        <vt:i4>33</vt:i4>
      </vt:variant>
      <vt:variant>
        <vt:i4>0</vt:i4>
      </vt:variant>
      <vt:variant>
        <vt:i4>5</vt:i4>
      </vt:variant>
      <vt:variant>
        <vt:lpwstr>http://www.njbb-afdeling16.nl/</vt:lpwstr>
      </vt:variant>
      <vt:variant>
        <vt:lpwstr/>
      </vt:variant>
      <vt:variant>
        <vt:i4>2031623</vt:i4>
      </vt:variant>
      <vt:variant>
        <vt:i4>30</vt:i4>
      </vt:variant>
      <vt:variant>
        <vt:i4>0</vt:i4>
      </vt:variant>
      <vt:variant>
        <vt:i4>5</vt:i4>
      </vt:variant>
      <vt:variant>
        <vt:lpwstr>http://www.njbb-afd14.nl/</vt:lpwstr>
      </vt:variant>
      <vt:variant>
        <vt:lpwstr/>
      </vt:variant>
      <vt:variant>
        <vt:i4>4718595</vt:i4>
      </vt:variant>
      <vt:variant>
        <vt:i4>27</vt:i4>
      </vt:variant>
      <vt:variant>
        <vt:i4>0</vt:i4>
      </vt:variant>
      <vt:variant>
        <vt:i4>5</vt:i4>
      </vt:variant>
      <vt:variant>
        <vt:lpwstr>http://www.njbb-5.nl/</vt:lpwstr>
      </vt:variant>
      <vt:variant>
        <vt:lpwstr/>
      </vt:variant>
      <vt:variant>
        <vt:i4>6225920</vt:i4>
      </vt:variant>
      <vt:variant>
        <vt:i4>24</vt:i4>
      </vt:variant>
      <vt:variant>
        <vt:i4>0</vt:i4>
      </vt:variant>
      <vt:variant>
        <vt:i4>5</vt:i4>
      </vt:variant>
      <vt:variant>
        <vt:lpwstr>http://www.afdeling13.nl/</vt:lpwstr>
      </vt:variant>
      <vt:variant>
        <vt:lpwstr/>
      </vt:variant>
      <vt:variant>
        <vt:i4>5373972</vt:i4>
      </vt:variant>
      <vt:variant>
        <vt:i4>21</vt:i4>
      </vt:variant>
      <vt:variant>
        <vt:i4>0</vt:i4>
      </vt:variant>
      <vt:variant>
        <vt:i4>5</vt:i4>
      </vt:variant>
      <vt:variant>
        <vt:lpwstr>http://njbbafd11.nl/</vt:lpwstr>
      </vt:variant>
      <vt:variant>
        <vt:lpwstr/>
      </vt:variant>
      <vt:variant>
        <vt:i4>6225923</vt:i4>
      </vt:variant>
      <vt:variant>
        <vt:i4>18</vt:i4>
      </vt:variant>
      <vt:variant>
        <vt:i4>0</vt:i4>
      </vt:variant>
      <vt:variant>
        <vt:i4>5</vt:i4>
      </vt:variant>
      <vt:variant>
        <vt:lpwstr>http://www.afdeling10.nl/</vt:lpwstr>
      </vt:variant>
      <vt:variant>
        <vt:lpwstr/>
      </vt:variant>
      <vt:variant>
        <vt:i4>4259869</vt:i4>
      </vt:variant>
      <vt:variant>
        <vt:i4>15</vt:i4>
      </vt:variant>
      <vt:variant>
        <vt:i4>0</vt:i4>
      </vt:variant>
      <vt:variant>
        <vt:i4>5</vt:i4>
      </vt:variant>
      <vt:variant>
        <vt:lpwstr>http://www.njbb09.nl/njbb09site/</vt:lpwstr>
      </vt:variant>
      <vt:variant>
        <vt:lpwstr/>
      </vt:variant>
      <vt:variant>
        <vt:i4>5570561</vt:i4>
      </vt:variant>
      <vt:variant>
        <vt:i4>12</vt:i4>
      </vt:variant>
      <vt:variant>
        <vt:i4>0</vt:i4>
      </vt:variant>
      <vt:variant>
        <vt:i4>5</vt:i4>
      </vt:variant>
      <vt:variant>
        <vt:lpwstr>http://www.njbb07.nl/</vt:lpwstr>
      </vt:variant>
      <vt:variant>
        <vt:lpwstr/>
      </vt:variant>
      <vt:variant>
        <vt:i4>5242906</vt:i4>
      </vt:variant>
      <vt:variant>
        <vt:i4>9</vt:i4>
      </vt:variant>
      <vt:variant>
        <vt:i4>0</vt:i4>
      </vt:variant>
      <vt:variant>
        <vt:i4>5</vt:i4>
      </vt:variant>
      <vt:variant>
        <vt:lpwstr>http://www.njbb6.nl/</vt:lpwstr>
      </vt:variant>
      <vt:variant>
        <vt:lpwstr/>
      </vt:variant>
      <vt:variant>
        <vt:i4>5570562</vt:i4>
      </vt:variant>
      <vt:variant>
        <vt:i4>6</vt:i4>
      </vt:variant>
      <vt:variant>
        <vt:i4>0</vt:i4>
      </vt:variant>
      <vt:variant>
        <vt:i4>5</vt:i4>
      </vt:variant>
      <vt:variant>
        <vt:lpwstr>http://www.njbb04.nl/</vt:lpwstr>
      </vt:variant>
      <vt:variant>
        <vt:lpwstr/>
      </vt:variant>
      <vt:variant>
        <vt:i4>4521986</vt:i4>
      </vt:variant>
      <vt:variant>
        <vt:i4>3</vt:i4>
      </vt:variant>
      <vt:variant>
        <vt:i4>0</vt:i4>
      </vt:variant>
      <vt:variant>
        <vt:i4>5</vt:i4>
      </vt:variant>
      <vt:variant>
        <vt:lpwstr>http://www.njbb-afdeling3.nl/</vt:lpwstr>
      </vt:variant>
      <vt:variant>
        <vt:lpwstr/>
      </vt:variant>
      <vt:variant>
        <vt:i4>5373961</vt:i4>
      </vt:variant>
      <vt:variant>
        <vt:i4>0</vt:i4>
      </vt:variant>
      <vt:variant>
        <vt:i4>0</vt:i4>
      </vt:variant>
      <vt:variant>
        <vt:i4>5</vt:i4>
      </vt:variant>
      <vt:variant>
        <vt:lpwstr>http://www.njbbafdeling02.nl/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Jacques Vuurpijl</dc:creator>
  <cp:keywords/>
  <cp:lastModifiedBy>Jacques Vuurpijl</cp:lastModifiedBy>
  <cp:revision>2</cp:revision>
  <dcterms:created xsi:type="dcterms:W3CDTF">2011-12-29T20:03:00Z</dcterms:created>
  <dcterms:modified xsi:type="dcterms:W3CDTF">2011-12-29T20:03:00Z</dcterms:modified>
</cp:coreProperties>
</file>